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9951C" w14:textId="79B524CB" w:rsidR="000C323D" w:rsidRDefault="00FC0369" w:rsidP="0045511E">
      <w:pPr>
        <w:spacing w:after="0" w:line="240" w:lineRule="auto"/>
        <w:rPr>
          <w:rFonts w:ascii="Arial" w:hAnsi="Arial" w:cs="Arial"/>
          <w:b/>
        </w:rPr>
      </w:pPr>
      <w:r>
        <w:rPr>
          <w:rFonts w:ascii="Arial" w:hAnsi="Arial" w:cs="Arial"/>
          <w:b/>
          <w:noProof/>
        </w:rPr>
        <w:drawing>
          <wp:anchor distT="0" distB="0" distL="114300" distR="114300" simplePos="0" relativeHeight="251659264" behindDoc="1" locked="0" layoutInCell="1" allowOverlap="1" wp14:anchorId="3A95A90C" wp14:editId="24BB6D3A">
            <wp:simplePos x="0" y="0"/>
            <wp:positionH relativeFrom="column">
              <wp:posOffset>-32385</wp:posOffset>
            </wp:positionH>
            <wp:positionV relativeFrom="paragraph">
              <wp:posOffset>-1140724</wp:posOffset>
            </wp:positionV>
            <wp:extent cx="2667000" cy="571500"/>
            <wp:effectExtent l="0" t="0" r="0" b="0"/>
            <wp:wrapTight wrapText="bothSides">
              <wp:wrapPolygon edited="0">
                <wp:start x="0" y="0"/>
                <wp:lineTo x="0" y="20880"/>
                <wp:lineTo x="21446" y="20880"/>
                <wp:lineTo x="21446" y="0"/>
                <wp:lineTo x="0" y="0"/>
              </wp:wrapPolygon>
            </wp:wrapTight>
            <wp:docPr id="3" name="Bild 2" descr="C:\lobo_view\OEE-ZER.kun\{AE790CB1-15FA-4B13-AB11-09EC8AC7ECDA}\6\6E1A5\6E1A7\0\0\62F\0\Logo EKW NEU Briefkopf_gültig ab Aug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bo_view\OEE-ZER.kun\{AE790CB1-15FA-4B13-AB11-09EC8AC7ECDA}\6\6E1A5\6E1A7\0\0\62F\0\Logo EKW NEU Briefkopf_gültig ab August.jpg"/>
                    <pic:cNvPicPr>
                      <a:picLocks noChangeAspect="1" noChangeArrowheads="1"/>
                    </pic:cNvPicPr>
                  </pic:nvPicPr>
                  <pic:blipFill>
                    <a:blip r:embed="rId8" cstate="print"/>
                    <a:srcRect/>
                    <a:stretch>
                      <a:fillRect/>
                    </a:stretch>
                  </pic:blipFill>
                  <pic:spPr bwMode="auto">
                    <a:xfrm>
                      <a:off x="0" y="0"/>
                      <a:ext cx="2667000" cy="571500"/>
                    </a:xfrm>
                    <a:prstGeom prst="rect">
                      <a:avLst/>
                    </a:prstGeom>
                    <a:noFill/>
                    <a:ln w="9525">
                      <a:noFill/>
                      <a:miter lim="800000"/>
                      <a:headEnd/>
                      <a:tailEnd/>
                    </a:ln>
                  </pic:spPr>
                </pic:pic>
              </a:graphicData>
            </a:graphic>
          </wp:anchor>
        </w:drawing>
      </w:r>
      <w:r w:rsidR="002F3853">
        <w:rPr>
          <w:rFonts w:ascii="Arial" w:hAnsi="Arial" w:cs="Arial"/>
          <w:b/>
        </w:rPr>
        <w:t>Medienmitteilung</w:t>
      </w:r>
      <w:r w:rsidR="00A478DE" w:rsidRPr="00291499">
        <w:rPr>
          <w:rFonts w:ascii="Arial" w:hAnsi="Arial" w:cs="Arial"/>
          <w:b/>
        </w:rPr>
        <w:t xml:space="preserve">, </w:t>
      </w:r>
      <w:r w:rsidR="00291499" w:rsidRPr="00291499">
        <w:rPr>
          <w:rFonts w:ascii="Arial" w:hAnsi="Arial" w:cs="Arial"/>
          <w:b/>
        </w:rPr>
        <w:t>20</w:t>
      </w:r>
      <w:r w:rsidR="003140EA" w:rsidRPr="00291499">
        <w:rPr>
          <w:rFonts w:ascii="Arial" w:hAnsi="Arial" w:cs="Arial"/>
          <w:b/>
        </w:rPr>
        <w:t>.02.202</w:t>
      </w:r>
      <w:r w:rsidR="007A2838" w:rsidRPr="00291499">
        <w:rPr>
          <w:rFonts w:ascii="Arial" w:hAnsi="Arial" w:cs="Arial"/>
          <w:b/>
        </w:rPr>
        <w:t>6</w:t>
      </w:r>
    </w:p>
    <w:p w14:paraId="1F7DA3C1" w14:textId="77777777" w:rsidR="0045511E" w:rsidRDefault="0045511E" w:rsidP="0045511E">
      <w:pPr>
        <w:spacing w:after="0" w:line="240" w:lineRule="auto"/>
      </w:pPr>
    </w:p>
    <w:p w14:paraId="25ED3FDE" w14:textId="079A3EA7" w:rsidR="00D11631" w:rsidRDefault="00CA39F3" w:rsidP="000C323D">
      <w:pPr>
        <w:pStyle w:val="Default"/>
        <w:rPr>
          <w:b/>
          <w:bCs/>
          <w:sz w:val="22"/>
          <w:szCs w:val="22"/>
        </w:rPr>
      </w:pPr>
      <w:r w:rsidRPr="00CA39F3">
        <w:rPr>
          <w:b/>
          <w:bCs/>
          <w:sz w:val="22"/>
          <w:szCs w:val="22"/>
        </w:rPr>
        <w:t xml:space="preserve">Engadiner Kraftwerke AG: </w:t>
      </w:r>
      <w:r w:rsidR="00541C94">
        <w:rPr>
          <w:b/>
          <w:bCs/>
          <w:sz w:val="22"/>
          <w:szCs w:val="22"/>
        </w:rPr>
        <w:t xml:space="preserve">Erfolgreiches Geschäftsjahr </w:t>
      </w:r>
      <w:r w:rsidRPr="00CA39F3">
        <w:rPr>
          <w:b/>
          <w:bCs/>
          <w:sz w:val="22"/>
          <w:szCs w:val="22"/>
        </w:rPr>
        <w:t>und nachhaltige Investitionen</w:t>
      </w:r>
    </w:p>
    <w:p w14:paraId="4DE3F7BB" w14:textId="77777777" w:rsidR="00BF76B2" w:rsidRDefault="00BF76B2" w:rsidP="00C3253E">
      <w:pPr>
        <w:pStyle w:val="Default"/>
        <w:rPr>
          <w:sz w:val="20"/>
          <w:szCs w:val="20"/>
        </w:rPr>
      </w:pPr>
    </w:p>
    <w:p w14:paraId="458E330A" w14:textId="1F6E4D3C" w:rsidR="00541C94" w:rsidRDefault="00541C94" w:rsidP="00C3253E">
      <w:pPr>
        <w:pStyle w:val="Default"/>
        <w:rPr>
          <w:sz w:val="20"/>
          <w:szCs w:val="20"/>
        </w:rPr>
      </w:pPr>
      <w:r w:rsidRPr="00541C94">
        <w:rPr>
          <w:b/>
          <w:bCs/>
          <w:sz w:val="20"/>
          <w:szCs w:val="20"/>
        </w:rPr>
        <w:t>Die Engadiner Kraftwerke AG (EKW) blickt auf ein erfolgreiches Geschäftsjahr 2024/25 zurück. Mit einer Energieproduktion von 1.382 Milliarden Kilowattstunden lag die Stromerzeugung 5.38 Prozent über dem langjährigen Durchschnitt. Dies führte zusammen mit der Reduktion der Aufwendungen und der Auflösung von Steuerrückstellungen zu tiefe</w:t>
      </w:r>
      <w:r w:rsidR="00FA3D74">
        <w:rPr>
          <w:b/>
          <w:bCs/>
          <w:sz w:val="20"/>
          <w:szCs w:val="20"/>
        </w:rPr>
        <w:t>n</w:t>
      </w:r>
      <w:r w:rsidRPr="00541C94">
        <w:rPr>
          <w:b/>
          <w:bCs/>
          <w:sz w:val="20"/>
          <w:szCs w:val="20"/>
        </w:rPr>
        <w:t xml:space="preserve"> Produktionskosten von 4.87 Rappen pro Kilowattstunde. Gleichzeitig investierte EKW erneut einen zweistelligen Millionenbetrag in die Erneuerung und den Schutz ihrer Kraftwerksanlagen</w:t>
      </w:r>
      <w:r w:rsidRPr="00541C94">
        <w:rPr>
          <w:sz w:val="20"/>
          <w:szCs w:val="20"/>
        </w:rPr>
        <w:t>.</w:t>
      </w:r>
    </w:p>
    <w:p w14:paraId="34F81DB8" w14:textId="77777777" w:rsidR="00541C94" w:rsidRDefault="00541C94" w:rsidP="00C3253E">
      <w:pPr>
        <w:pStyle w:val="Default"/>
        <w:rPr>
          <w:sz w:val="20"/>
          <w:szCs w:val="20"/>
        </w:rPr>
      </w:pPr>
    </w:p>
    <w:p w14:paraId="2C744F68" w14:textId="27411D84" w:rsidR="00541C94" w:rsidRDefault="00BC7159" w:rsidP="00AF2803">
      <w:pPr>
        <w:pStyle w:val="Default"/>
        <w:rPr>
          <w:sz w:val="20"/>
          <w:szCs w:val="20"/>
        </w:rPr>
      </w:pPr>
      <w:r w:rsidRPr="00BC7159">
        <w:rPr>
          <w:sz w:val="20"/>
          <w:szCs w:val="20"/>
        </w:rPr>
        <w:t>Im Geschäftsjahr 202</w:t>
      </w:r>
      <w:r w:rsidR="007A2838">
        <w:rPr>
          <w:sz w:val="20"/>
          <w:szCs w:val="20"/>
        </w:rPr>
        <w:t>4</w:t>
      </w:r>
      <w:r w:rsidRPr="00BC7159">
        <w:rPr>
          <w:sz w:val="20"/>
          <w:szCs w:val="20"/>
        </w:rPr>
        <w:t>/2</w:t>
      </w:r>
      <w:r w:rsidR="007A2838">
        <w:rPr>
          <w:sz w:val="20"/>
          <w:szCs w:val="20"/>
        </w:rPr>
        <w:t>5</w:t>
      </w:r>
      <w:r w:rsidRPr="00BC7159">
        <w:rPr>
          <w:sz w:val="20"/>
          <w:szCs w:val="20"/>
        </w:rPr>
        <w:t xml:space="preserve"> erzielte die Engadiner Kraftwerke AG eine Produktionsmenge von 1</w:t>
      </w:r>
      <w:r w:rsidR="00B13FDA">
        <w:rPr>
          <w:sz w:val="20"/>
          <w:szCs w:val="20"/>
        </w:rPr>
        <w:t>.</w:t>
      </w:r>
      <w:r w:rsidR="007A2838">
        <w:rPr>
          <w:sz w:val="20"/>
          <w:szCs w:val="20"/>
        </w:rPr>
        <w:t>382</w:t>
      </w:r>
      <w:r w:rsidR="00B13FDA">
        <w:rPr>
          <w:sz w:val="20"/>
          <w:szCs w:val="20"/>
        </w:rPr>
        <w:t> </w:t>
      </w:r>
      <w:r w:rsidRPr="00BC7159">
        <w:rPr>
          <w:sz w:val="20"/>
          <w:szCs w:val="20"/>
        </w:rPr>
        <w:t xml:space="preserve">Milliarden Kilowattstunden. Zum Vergleich: Der Stromverbrauch des Kantons Graubünden lag im Jahr </w:t>
      </w:r>
      <w:r w:rsidRPr="002C51E2">
        <w:rPr>
          <w:sz w:val="20"/>
          <w:szCs w:val="20"/>
        </w:rPr>
        <w:t>202</w:t>
      </w:r>
      <w:r w:rsidR="002C51E2" w:rsidRPr="002C51E2">
        <w:rPr>
          <w:sz w:val="20"/>
          <w:szCs w:val="20"/>
        </w:rPr>
        <w:t>4</w:t>
      </w:r>
      <w:r w:rsidRPr="002C51E2">
        <w:rPr>
          <w:sz w:val="20"/>
          <w:szCs w:val="20"/>
        </w:rPr>
        <w:t xml:space="preserve"> bei rund 1.9</w:t>
      </w:r>
      <w:r w:rsidR="002C51E2" w:rsidRPr="002C51E2">
        <w:rPr>
          <w:sz w:val="20"/>
          <w:szCs w:val="20"/>
        </w:rPr>
        <w:t>60</w:t>
      </w:r>
      <w:r w:rsidRPr="002C51E2">
        <w:rPr>
          <w:sz w:val="20"/>
          <w:szCs w:val="20"/>
        </w:rPr>
        <w:t xml:space="preserve"> </w:t>
      </w:r>
      <w:r w:rsidR="00B13FDA" w:rsidRPr="002C51E2">
        <w:rPr>
          <w:sz w:val="20"/>
          <w:szCs w:val="20"/>
        </w:rPr>
        <w:t>Milliarden</w:t>
      </w:r>
      <w:r w:rsidRPr="002C51E2">
        <w:rPr>
          <w:sz w:val="20"/>
          <w:szCs w:val="20"/>
        </w:rPr>
        <w:t xml:space="preserve"> Kilowattstunden.</w:t>
      </w:r>
      <w:r>
        <w:rPr>
          <w:sz w:val="20"/>
          <w:szCs w:val="20"/>
        </w:rPr>
        <w:br/>
      </w:r>
      <w:r w:rsidR="00672F1C">
        <w:rPr>
          <w:sz w:val="20"/>
          <w:szCs w:val="20"/>
        </w:rPr>
        <w:t>Das Berichtsjahr war geprägt von</w:t>
      </w:r>
      <w:r w:rsidR="00CA39F3" w:rsidRPr="00CA39F3">
        <w:rPr>
          <w:sz w:val="20"/>
          <w:szCs w:val="20"/>
        </w:rPr>
        <w:t xml:space="preserve"> </w:t>
      </w:r>
      <w:r w:rsidR="00BE1D70">
        <w:rPr>
          <w:sz w:val="20"/>
          <w:szCs w:val="20"/>
        </w:rPr>
        <w:t xml:space="preserve">starken Zuflüssen im Herbst 2024 </w:t>
      </w:r>
      <w:r w:rsidR="00672F1C">
        <w:rPr>
          <w:sz w:val="20"/>
          <w:szCs w:val="20"/>
        </w:rPr>
        <w:t>sowie</w:t>
      </w:r>
      <w:r w:rsidR="00BE1D70">
        <w:rPr>
          <w:sz w:val="20"/>
          <w:szCs w:val="20"/>
        </w:rPr>
        <w:t xml:space="preserve"> einem </w:t>
      </w:r>
      <w:r w:rsidR="00CA39F3" w:rsidRPr="00CA39F3">
        <w:rPr>
          <w:sz w:val="20"/>
          <w:szCs w:val="20"/>
        </w:rPr>
        <w:t>schnee</w:t>
      </w:r>
      <w:r w:rsidR="00BE1D70">
        <w:rPr>
          <w:sz w:val="20"/>
          <w:szCs w:val="20"/>
        </w:rPr>
        <w:t>arme</w:t>
      </w:r>
      <w:r w:rsidR="00CA39F3" w:rsidRPr="00CA39F3">
        <w:rPr>
          <w:sz w:val="20"/>
          <w:szCs w:val="20"/>
        </w:rPr>
        <w:t xml:space="preserve">n Winter. In Kombination mit der Reduktion der </w:t>
      </w:r>
      <w:r w:rsidR="00624D9F">
        <w:rPr>
          <w:sz w:val="20"/>
          <w:szCs w:val="20"/>
        </w:rPr>
        <w:t>Aufwendun</w:t>
      </w:r>
      <w:r w:rsidR="00624D9F" w:rsidRPr="00BE1D70">
        <w:rPr>
          <w:sz w:val="20"/>
          <w:szCs w:val="20"/>
        </w:rPr>
        <w:t>gen</w:t>
      </w:r>
      <w:r w:rsidR="00CA39F3" w:rsidRPr="00BE1D70">
        <w:rPr>
          <w:sz w:val="20"/>
          <w:szCs w:val="20"/>
        </w:rPr>
        <w:t xml:space="preserve"> </w:t>
      </w:r>
      <w:r w:rsidR="00BE1D70" w:rsidRPr="00BE1D70">
        <w:rPr>
          <w:sz w:val="20"/>
          <w:szCs w:val="20"/>
        </w:rPr>
        <w:t xml:space="preserve">und der Auflösung von Steuerrückstellungen </w:t>
      </w:r>
      <w:r w:rsidR="00CA39F3" w:rsidRPr="00BE1D70">
        <w:rPr>
          <w:sz w:val="20"/>
          <w:szCs w:val="20"/>
        </w:rPr>
        <w:t>k</w:t>
      </w:r>
      <w:r w:rsidR="00CA39F3" w:rsidRPr="00CA39F3">
        <w:rPr>
          <w:sz w:val="20"/>
          <w:szCs w:val="20"/>
        </w:rPr>
        <w:t xml:space="preserve">onnte EKW die Produktionskosten auf </w:t>
      </w:r>
      <w:r w:rsidR="00BE1D70">
        <w:rPr>
          <w:sz w:val="20"/>
          <w:szCs w:val="20"/>
        </w:rPr>
        <w:t>4.87</w:t>
      </w:r>
      <w:r w:rsidR="003140EA">
        <w:rPr>
          <w:sz w:val="20"/>
          <w:szCs w:val="20"/>
        </w:rPr>
        <w:t> </w:t>
      </w:r>
      <w:r w:rsidR="00CA39F3" w:rsidRPr="00CA39F3">
        <w:rPr>
          <w:sz w:val="20"/>
          <w:szCs w:val="20"/>
        </w:rPr>
        <w:t>Rappen pro Kilowattstunde senken.</w:t>
      </w:r>
      <w:r w:rsidR="00CA39F3">
        <w:rPr>
          <w:sz w:val="20"/>
          <w:szCs w:val="20"/>
        </w:rPr>
        <w:t xml:space="preserve"> </w:t>
      </w:r>
      <w:r w:rsidR="00390A98">
        <w:rPr>
          <w:sz w:val="20"/>
          <w:szCs w:val="20"/>
        </w:rPr>
        <w:t xml:space="preserve">Die Jahreskosten zulasten der energiebeziehenden Aktionäre </w:t>
      </w:r>
      <w:r w:rsidR="00390A98" w:rsidRPr="00AF2803">
        <w:rPr>
          <w:sz w:val="20"/>
          <w:szCs w:val="20"/>
        </w:rPr>
        <w:t xml:space="preserve">Alpiq, Axpo, BKW, CKW, Kanton Graubünden und </w:t>
      </w:r>
      <w:r w:rsidR="00A23E54">
        <w:rPr>
          <w:sz w:val="20"/>
          <w:szCs w:val="20"/>
        </w:rPr>
        <w:t>der</w:t>
      </w:r>
      <w:r w:rsidR="00390A98" w:rsidRPr="00AF2803">
        <w:rPr>
          <w:sz w:val="20"/>
          <w:szCs w:val="20"/>
        </w:rPr>
        <w:t xml:space="preserve"> Konzessionsgemeinden</w:t>
      </w:r>
      <w:r w:rsidR="00390A98">
        <w:rPr>
          <w:sz w:val="20"/>
          <w:szCs w:val="20"/>
        </w:rPr>
        <w:t xml:space="preserve"> betrugen </w:t>
      </w:r>
      <w:r w:rsidR="00BE1D70">
        <w:rPr>
          <w:sz w:val="20"/>
          <w:szCs w:val="20"/>
        </w:rPr>
        <w:t>70</w:t>
      </w:r>
      <w:r w:rsidR="00390A98">
        <w:rPr>
          <w:sz w:val="20"/>
          <w:szCs w:val="20"/>
        </w:rPr>
        <w:t xml:space="preserve"> Millionen Franken.</w:t>
      </w:r>
    </w:p>
    <w:p w14:paraId="7912BD04" w14:textId="77777777" w:rsidR="00541C94" w:rsidRDefault="00541C94" w:rsidP="00AF2803">
      <w:pPr>
        <w:pStyle w:val="Default"/>
        <w:rPr>
          <w:sz w:val="20"/>
          <w:szCs w:val="20"/>
        </w:rPr>
      </w:pPr>
    </w:p>
    <w:p w14:paraId="5A59EC3B" w14:textId="58BDC087" w:rsidR="00541C94" w:rsidRPr="00541C94" w:rsidRDefault="00541C94" w:rsidP="00AF2803">
      <w:pPr>
        <w:pStyle w:val="Default"/>
        <w:rPr>
          <w:b/>
          <w:bCs/>
          <w:sz w:val="20"/>
          <w:szCs w:val="20"/>
        </w:rPr>
      </w:pPr>
      <w:r w:rsidRPr="00541C94">
        <w:rPr>
          <w:b/>
          <w:bCs/>
          <w:sz w:val="20"/>
          <w:szCs w:val="20"/>
        </w:rPr>
        <w:t>Wertschöpfung für die Region</w:t>
      </w:r>
    </w:p>
    <w:p w14:paraId="0733B2FB" w14:textId="48C2064B" w:rsidR="00390A98" w:rsidRDefault="00390A98" w:rsidP="00AF2803">
      <w:pPr>
        <w:pStyle w:val="Default"/>
        <w:rPr>
          <w:sz w:val="20"/>
          <w:szCs w:val="20"/>
        </w:rPr>
      </w:pPr>
      <w:r>
        <w:rPr>
          <w:sz w:val="20"/>
          <w:szCs w:val="20"/>
        </w:rPr>
        <w:t>EKW leistete im Geschäftsjahr 202</w:t>
      </w:r>
      <w:r w:rsidR="00BE1D70">
        <w:rPr>
          <w:sz w:val="20"/>
          <w:szCs w:val="20"/>
        </w:rPr>
        <w:t>4</w:t>
      </w:r>
      <w:r>
        <w:rPr>
          <w:sz w:val="20"/>
          <w:szCs w:val="20"/>
        </w:rPr>
        <w:t>/2</w:t>
      </w:r>
      <w:r w:rsidR="00BE1D70">
        <w:rPr>
          <w:sz w:val="20"/>
          <w:szCs w:val="20"/>
        </w:rPr>
        <w:t>5</w:t>
      </w:r>
      <w:r>
        <w:rPr>
          <w:sz w:val="20"/>
          <w:szCs w:val="20"/>
        </w:rPr>
        <w:t xml:space="preserve"> </w:t>
      </w:r>
      <w:r w:rsidR="00AA2422">
        <w:rPr>
          <w:sz w:val="20"/>
          <w:szCs w:val="20"/>
        </w:rPr>
        <w:t xml:space="preserve">insgesamt </w:t>
      </w:r>
      <w:r w:rsidR="00BE1D70">
        <w:rPr>
          <w:sz w:val="20"/>
          <w:szCs w:val="20"/>
        </w:rPr>
        <w:t>20</w:t>
      </w:r>
      <w:r w:rsidR="00A23E54">
        <w:rPr>
          <w:sz w:val="20"/>
          <w:szCs w:val="20"/>
        </w:rPr>
        <w:t> </w:t>
      </w:r>
      <w:r w:rsidR="000E4876">
        <w:rPr>
          <w:sz w:val="20"/>
          <w:szCs w:val="20"/>
        </w:rPr>
        <w:t xml:space="preserve">Millionen Franken in Form von Wasserzinsen und Wasserwerksteuern </w:t>
      </w:r>
      <w:r w:rsidR="000E4876" w:rsidRPr="000E4876">
        <w:rPr>
          <w:sz w:val="20"/>
          <w:szCs w:val="20"/>
        </w:rPr>
        <w:t>zugunsten der Konzessionsgemeinden S-</w:t>
      </w:r>
      <w:proofErr w:type="spellStart"/>
      <w:r w:rsidR="000E4876" w:rsidRPr="000E4876">
        <w:rPr>
          <w:sz w:val="20"/>
          <w:szCs w:val="20"/>
        </w:rPr>
        <w:t>chanf</w:t>
      </w:r>
      <w:proofErr w:type="spellEnd"/>
      <w:r w:rsidR="000E4876" w:rsidRPr="000E4876">
        <w:rPr>
          <w:sz w:val="20"/>
          <w:szCs w:val="20"/>
        </w:rPr>
        <w:t xml:space="preserve">, Zernez, Scuol und </w:t>
      </w:r>
      <w:proofErr w:type="spellStart"/>
      <w:r w:rsidR="000E4876" w:rsidRPr="000E4876">
        <w:rPr>
          <w:sz w:val="20"/>
          <w:szCs w:val="20"/>
        </w:rPr>
        <w:t>Valsot</w:t>
      </w:r>
      <w:proofErr w:type="spellEnd"/>
      <w:r w:rsidR="000E4876" w:rsidRPr="000E4876">
        <w:rPr>
          <w:sz w:val="20"/>
          <w:szCs w:val="20"/>
        </w:rPr>
        <w:t xml:space="preserve"> sowie des Kantons Graubünden (Vorjahr </w:t>
      </w:r>
      <w:r w:rsidR="00BE1D70">
        <w:rPr>
          <w:sz w:val="20"/>
          <w:szCs w:val="20"/>
        </w:rPr>
        <w:t>26</w:t>
      </w:r>
      <w:r w:rsidR="000E4876" w:rsidRPr="000E4876">
        <w:rPr>
          <w:sz w:val="20"/>
          <w:szCs w:val="20"/>
        </w:rPr>
        <w:t xml:space="preserve"> Millionen Franken).</w:t>
      </w:r>
      <w:r w:rsidR="00227895">
        <w:rPr>
          <w:sz w:val="20"/>
          <w:szCs w:val="20"/>
        </w:rPr>
        <w:t xml:space="preserve"> </w:t>
      </w:r>
      <w:r w:rsidR="004C75CD" w:rsidRPr="004C75CD">
        <w:rPr>
          <w:sz w:val="20"/>
          <w:szCs w:val="20"/>
        </w:rPr>
        <w:t xml:space="preserve">Zusätzlich profitierten die Konzessionsgemeinden direkt vom guten Betriebsergebnis: Ihre Zusatzenergie konnten sie zu einem attraktiven Preis von </w:t>
      </w:r>
      <w:r w:rsidR="000F1920" w:rsidRPr="00291499">
        <w:rPr>
          <w:sz w:val="20"/>
          <w:szCs w:val="20"/>
        </w:rPr>
        <w:t>5.87</w:t>
      </w:r>
      <w:r w:rsidR="004C75CD" w:rsidRPr="00291499">
        <w:rPr>
          <w:sz w:val="20"/>
          <w:szCs w:val="20"/>
        </w:rPr>
        <w:t xml:space="preserve"> Rappen pro Kilowattstunde bez</w:t>
      </w:r>
      <w:r w:rsidR="004C75CD" w:rsidRPr="004C75CD">
        <w:rPr>
          <w:sz w:val="20"/>
          <w:szCs w:val="20"/>
        </w:rPr>
        <w:t>iehen.</w:t>
      </w:r>
    </w:p>
    <w:p w14:paraId="16CC1A5C" w14:textId="77777777" w:rsidR="00390A98" w:rsidRDefault="00390A98" w:rsidP="00AF2803">
      <w:pPr>
        <w:pStyle w:val="Default"/>
        <w:rPr>
          <w:sz w:val="20"/>
          <w:szCs w:val="20"/>
        </w:rPr>
      </w:pPr>
    </w:p>
    <w:p w14:paraId="46740041" w14:textId="177FAD8D" w:rsidR="00AF2803" w:rsidRPr="00AF2803" w:rsidRDefault="004C75CD" w:rsidP="00AF2803">
      <w:pPr>
        <w:pStyle w:val="Default"/>
        <w:rPr>
          <w:b/>
          <w:bCs/>
          <w:sz w:val="20"/>
          <w:szCs w:val="20"/>
        </w:rPr>
      </w:pPr>
      <w:r>
        <w:rPr>
          <w:b/>
          <w:bCs/>
          <w:sz w:val="20"/>
          <w:szCs w:val="20"/>
        </w:rPr>
        <w:t xml:space="preserve">Nachhaltige </w:t>
      </w:r>
      <w:r w:rsidR="00AF2803" w:rsidRPr="00AF2803">
        <w:rPr>
          <w:b/>
          <w:bCs/>
          <w:sz w:val="20"/>
          <w:szCs w:val="20"/>
        </w:rPr>
        <w:t>Investitionen in erneuerbare Energie</w:t>
      </w:r>
      <w:r>
        <w:rPr>
          <w:b/>
          <w:bCs/>
          <w:sz w:val="20"/>
          <w:szCs w:val="20"/>
        </w:rPr>
        <w:t xml:space="preserve"> und anspruchsvoller Betrieb</w:t>
      </w:r>
    </w:p>
    <w:p w14:paraId="3BCEF79F" w14:textId="5A1CC03E" w:rsidR="00BE13A8" w:rsidRDefault="00AA2422" w:rsidP="00084F7C">
      <w:pPr>
        <w:pStyle w:val="Default"/>
        <w:rPr>
          <w:sz w:val="20"/>
          <w:szCs w:val="20"/>
        </w:rPr>
      </w:pPr>
      <w:r w:rsidRPr="00AA2422">
        <w:rPr>
          <w:sz w:val="20"/>
          <w:szCs w:val="20"/>
        </w:rPr>
        <w:t xml:space="preserve">Neben der </w:t>
      </w:r>
      <w:r w:rsidR="004C75CD">
        <w:rPr>
          <w:sz w:val="20"/>
          <w:szCs w:val="20"/>
        </w:rPr>
        <w:t xml:space="preserve">laufenden </w:t>
      </w:r>
      <w:r w:rsidRPr="00AA2422">
        <w:rPr>
          <w:sz w:val="20"/>
          <w:szCs w:val="20"/>
        </w:rPr>
        <w:t>Instandhaltung der Kraftwerks</w:t>
      </w:r>
      <w:r w:rsidR="004C75CD">
        <w:rPr>
          <w:sz w:val="20"/>
          <w:szCs w:val="20"/>
        </w:rPr>
        <w:t xml:space="preserve">- und </w:t>
      </w:r>
      <w:r w:rsidRPr="00AA2422">
        <w:rPr>
          <w:sz w:val="20"/>
          <w:szCs w:val="20"/>
        </w:rPr>
        <w:t>Netz</w:t>
      </w:r>
      <w:r w:rsidR="004C75CD">
        <w:rPr>
          <w:sz w:val="20"/>
          <w:szCs w:val="20"/>
        </w:rPr>
        <w:t>i</w:t>
      </w:r>
      <w:r w:rsidR="004C75CD" w:rsidRPr="00AA2422">
        <w:rPr>
          <w:sz w:val="20"/>
          <w:szCs w:val="20"/>
        </w:rPr>
        <w:t>nfrastruktur</w:t>
      </w:r>
      <w:r w:rsidRPr="00AA2422">
        <w:rPr>
          <w:sz w:val="20"/>
          <w:szCs w:val="20"/>
        </w:rPr>
        <w:t xml:space="preserve"> </w:t>
      </w:r>
      <w:r w:rsidR="004C75CD">
        <w:rPr>
          <w:sz w:val="20"/>
          <w:szCs w:val="20"/>
        </w:rPr>
        <w:t xml:space="preserve">sowie </w:t>
      </w:r>
      <w:r w:rsidRPr="00AA2422">
        <w:rPr>
          <w:sz w:val="20"/>
          <w:szCs w:val="20"/>
        </w:rPr>
        <w:t>de</w:t>
      </w:r>
      <w:r w:rsidR="00084F7C">
        <w:rPr>
          <w:sz w:val="20"/>
          <w:szCs w:val="20"/>
        </w:rPr>
        <w:t>s</w:t>
      </w:r>
      <w:r w:rsidRPr="00AA2422">
        <w:rPr>
          <w:sz w:val="20"/>
          <w:szCs w:val="20"/>
        </w:rPr>
        <w:t xml:space="preserve"> Strassentunnel</w:t>
      </w:r>
      <w:r w:rsidR="00084F7C">
        <w:rPr>
          <w:sz w:val="20"/>
          <w:szCs w:val="20"/>
        </w:rPr>
        <w:t xml:space="preserve">s </w:t>
      </w:r>
      <w:r w:rsidR="004C75CD">
        <w:rPr>
          <w:sz w:val="20"/>
          <w:szCs w:val="20"/>
        </w:rPr>
        <w:t xml:space="preserve">Munt La </w:t>
      </w:r>
      <w:proofErr w:type="spellStart"/>
      <w:r w:rsidR="004C75CD">
        <w:rPr>
          <w:sz w:val="20"/>
          <w:szCs w:val="20"/>
        </w:rPr>
        <w:t>Schera</w:t>
      </w:r>
      <w:proofErr w:type="spellEnd"/>
      <w:r w:rsidR="004C75CD" w:rsidRPr="00AA2422">
        <w:rPr>
          <w:sz w:val="20"/>
          <w:szCs w:val="20"/>
        </w:rPr>
        <w:t xml:space="preserve"> </w:t>
      </w:r>
      <w:r w:rsidRPr="00AA2422">
        <w:rPr>
          <w:sz w:val="20"/>
          <w:szCs w:val="20"/>
        </w:rPr>
        <w:t>investierte EKW im</w:t>
      </w:r>
      <w:r w:rsidR="004C75CD">
        <w:rPr>
          <w:sz w:val="20"/>
          <w:szCs w:val="20"/>
        </w:rPr>
        <w:t xml:space="preserve"> Berichtsjahr</w:t>
      </w:r>
      <w:r w:rsidRPr="00AA2422">
        <w:rPr>
          <w:sz w:val="20"/>
          <w:szCs w:val="20"/>
        </w:rPr>
        <w:t xml:space="preserve"> </w:t>
      </w:r>
      <w:r w:rsidR="00084F7C">
        <w:rPr>
          <w:sz w:val="20"/>
          <w:szCs w:val="20"/>
        </w:rPr>
        <w:t xml:space="preserve">rund </w:t>
      </w:r>
      <w:r w:rsidR="00BE1D70">
        <w:rPr>
          <w:sz w:val="20"/>
          <w:szCs w:val="20"/>
        </w:rPr>
        <w:t>11</w:t>
      </w:r>
      <w:r w:rsidRPr="00AA2422">
        <w:rPr>
          <w:sz w:val="20"/>
          <w:szCs w:val="20"/>
        </w:rPr>
        <w:t xml:space="preserve"> M</w:t>
      </w:r>
      <w:r w:rsidR="00B13FDA">
        <w:rPr>
          <w:sz w:val="20"/>
          <w:szCs w:val="20"/>
        </w:rPr>
        <w:t>illionen Franken</w:t>
      </w:r>
      <w:r w:rsidRPr="00AA2422">
        <w:rPr>
          <w:sz w:val="20"/>
          <w:szCs w:val="20"/>
        </w:rPr>
        <w:t xml:space="preserve"> in die Erneuerung und den Schutz ihrer Anlagen</w:t>
      </w:r>
      <w:r w:rsidR="000E4876">
        <w:rPr>
          <w:sz w:val="20"/>
          <w:szCs w:val="20"/>
        </w:rPr>
        <w:t>.</w:t>
      </w:r>
      <w:r w:rsidR="00ED2DD6" w:rsidRPr="00ED2DD6">
        <w:rPr>
          <w:sz w:val="20"/>
          <w:szCs w:val="20"/>
        </w:rPr>
        <w:t xml:space="preserve"> </w:t>
      </w:r>
      <w:r w:rsidR="00BE1D70">
        <w:rPr>
          <w:sz w:val="20"/>
          <w:szCs w:val="20"/>
        </w:rPr>
        <w:t xml:space="preserve">Herausfordernd waren mehrere störungsbedingte Ausserbetriebnahmen einzelner Maschinen sowie das rekordhohe Verkehrsaufkommen im Strassentunnel. </w:t>
      </w:r>
      <w:r w:rsidR="004C75CD" w:rsidRPr="004C75CD">
        <w:rPr>
          <w:sz w:val="20"/>
          <w:szCs w:val="20"/>
        </w:rPr>
        <w:t xml:space="preserve">Ein wichtiger Meilenstein konnte im August erreicht werden: Nach intensiver Vorarbeit nahm EKW die Bauarbeiten für die PCB-Sanierung im oberen </w:t>
      </w:r>
      <w:proofErr w:type="spellStart"/>
      <w:r w:rsidR="004C75CD" w:rsidRPr="004C75CD">
        <w:rPr>
          <w:sz w:val="20"/>
          <w:szCs w:val="20"/>
        </w:rPr>
        <w:t>Spöl</w:t>
      </w:r>
      <w:proofErr w:type="spellEnd"/>
      <w:r w:rsidR="004C75CD" w:rsidRPr="004C75CD">
        <w:rPr>
          <w:sz w:val="20"/>
          <w:szCs w:val="20"/>
        </w:rPr>
        <w:t xml:space="preserve"> in Angriff.</w:t>
      </w:r>
    </w:p>
    <w:p w14:paraId="3F0B0EC2" w14:textId="7761F1AF" w:rsidR="00AF2803" w:rsidRDefault="00AF2803" w:rsidP="00AF2803">
      <w:pPr>
        <w:pStyle w:val="Default"/>
        <w:rPr>
          <w:sz w:val="20"/>
          <w:szCs w:val="20"/>
        </w:rPr>
      </w:pPr>
    </w:p>
    <w:p w14:paraId="763AF0AB" w14:textId="34945E8D" w:rsidR="004C75CD" w:rsidRPr="004C75CD" w:rsidRDefault="004C75CD" w:rsidP="00AF2803">
      <w:pPr>
        <w:pStyle w:val="Default"/>
        <w:rPr>
          <w:b/>
          <w:bCs/>
          <w:sz w:val="20"/>
          <w:szCs w:val="20"/>
        </w:rPr>
      </w:pPr>
      <w:r w:rsidRPr="004C75CD">
        <w:rPr>
          <w:b/>
          <w:bCs/>
          <w:sz w:val="20"/>
          <w:szCs w:val="20"/>
        </w:rPr>
        <w:t>Generalversammlung 2026</w:t>
      </w:r>
    </w:p>
    <w:p w14:paraId="4FB03E26" w14:textId="7145E0DE" w:rsidR="00AF2803" w:rsidRDefault="00AF2803" w:rsidP="00AF2803">
      <w:pPr>
        <w:pStyle w:val="Default"/>
        <w:rPr>
          <w:sz w:val="20"/>
          <w:szCs w:val="20"/>
        </w:rPr>
      </w:pPr>
      <w:r w:rsidRPr="00AF2803">
        <w:rPr>
          <w:sz w:val="20"/>
          <w:szCs w:val="20"/>
        </w:rPr>
        <w:t xml:space="preserve">Die </w:t>
      </w:r>
      <w:r w:rsidR="000E4876">
        <w:rPr>
          <w:sz w:val="20"/>
          <w:szCs w:val="20"/>
        </w:rPr>
        <w:t>7</w:t>
      </w:r>
      <w:r w:rsidR="00541C94">
        <w:rPr>
          <w:sz w:val="20"/>
          <w:szCs w:val="20"/>
        </w:rPr>
        <w:t>1</w:t>
      </w:r>
      <w:r w:rsidRPr="00AF2803">
        <w:rPr>
          <w:sz w:val="20"/>
          <w:szCs w:val="20"/>
        </w:rPr>
        <w:t xml:space="preserve">. ordentliche Generalversammlung der Engadiner Kraftwerke AG findet am </w:t>
      </w:r>
      <w:r w:rsidR="00541C94">
        <w:rPr>
          <w:sz w:val="20"/>
          <w:szCs w:val="20"/>
        </w:rPr>
        <w:t>13</w:t>
      </w:r>
      <w:r w:rsidRPr="00AF2803">
        <w:rPr>
          <w:sz w:val="20"/>
          <w:szCs w:val="20"/>
        </w:rPr>
        <w:t>.</w:t>
      </w:r>
      <w:r w:rsidR="000E4876">
        <w:rPr>
          <w:sz w:val="20"/>
          <w:szCs w:val="20"/>
        </w:rPr>
        <w:t> </w:t>
      </w:r>
      <w:r w:rsidRPr="00AF2803">
        <w:rPr>
          <w:sz w:val="20"/>
          <w:szCs w:val="20"/>
        </w:rPr>
        <w:t>März 202</w:t>
      </w:r>
      <w:r w:rsidR="00541C94">
        <w:rPr>
          <w:sz w:val="20"/>
          <w:szCs w:val="20"/>
        </w:rPr>
        <w:t>6</w:t>
      </w:r>
      <w:r w:rsidRPr="00AF2803">
        <w:rPr>
          <w:sz w:val="20"/>
          <w:szCs w:val="20"/>
        </w:rPr>
        <w:t xml:space="preserve"> i</w:t>
      </w:r>
      <w:r w:rsidR="00541C94">
        <w:rPr>
          <w:sz w:val="20"/>
          <w:szCs w:val="20"/>
        </w:rPr>
        <w:t>n S-</w:t>
      </w:r>
      <w:proofErr w:type="spellStart"/>
      <w:r w:rsidR="00541C94">
        <w:rPr>
          <w:sz w:val="20"/>
          <w:szCs w:val="20"/>
        </w:rPr>
        <w:t>chanf</w:t>
      </w:r>
      <w:proofErr w:type="spellEnd"/>
      <w:r w:rsidR="00541C94">
        <w:rPr>
          <w:sz w:val="20"/>
          <w:szCs w:val="20"/>
        </w:rPr>
        <w:t xml:space="preserve"> </w:t>
      </w:r>
      <w:r w:rsidR="000E4876">
        <w:rPr>
          <w:sz w:val="20"/>
          <w:szCs w:val="20"/>
        </w:rPr>
        <w:t>stat</w:t>
      </w:r>
      <w:r w:rsidRPr="00AF2803">
        <w:rPr>
          <w:sz w:val="20"/>
          <w:szCs w:val="20"/>
        </w:rPr>
        <w:t xml:space="preserve">t. </w:t>
      </w:r>
      <w:r w:rsidR="000E4876">
        <w:rPr>
          <w:sz w:val="20"/>
          <w:szCs w:val="20"/>
        </w:rPr>
        <w:t>EKW freut sich</w:t>
      </w:r>
      <w:r w:rsidRPr="00AF2803">
        <w:rPr>
          <w:sz w:val="20"/>
          <w:szCs w:val="20"/>
        </w:rPr>
        <w:t xml:space="preserve"> auf den Anlass und den </w:t>
      </w:r>
      <w:r w:rsidR="004C75CD">
        <w:rPr>
          <w:sz w:val="20"/>
          <w:szCs w:val="20"/>
        </w:rPr>
        <w:t xml:space="preserve">persönlichen </w:t>
      </w:r>
      <w:r w:rsidRPr="00AF2803">
        <w:rPr>
          <w:sz w:val="20"/>
          <w:szCs w:val="20"/>
        </w:rPr>
        <w:t>Austausch.</w:t>
      </w:r>
    </w:p>
    <w:p w14:paraId="075035EC" w14:textId="77777777" w:rsidR="000E4876" w:rsidRPr="00AF2803" w:rsidRDefault="000E4876" w:rsidP="00AF2803">
      <w:pPr>
        <w:pStyle w:val="Default"/>
        <w:rPr>
          <w:sz w:val="20"/>
          <w:szCs w:val="20"/>
        </w:rPr>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V w:val="none" w:sz="0" w:space="0" w:color="auto"/>
        </w:tblBorders>
        <w:shd w:val="clear" w:color="auto" w:fill="FFFFFF" w:themeFill="background1"/>
        <w:tblLook w:val="04A0" w:firstRow="1" w:lastRow="0" w:firstColumn="1" w:lastColumn="0" w:noHBand="0" w:noVBand="1"/>
      </w:tblPr>
      <w:tblGrid>
        <w:gridCol w:w="3591"/>
      </w:tblGrid>
      <w:tr w:rsidR="00F43FF8" w:rsidRPr="00FB31B7" w14:paraId="4D9CF9C6" w14:textId="77777777" w:rsidTr="00C26CDE">
        <w:tc>
          <w:tcPr>
            <w:tcW w:w="3591" w:type="dxa"/>
            <w:tcBorders>
              <w:top w:val="nil"/>
              <w:bottom w:val="nil"/>
            </w:tcBorders>
            <w:shd w:val="clear" w:color="auto" w:fill="FFFFFF" w:themeFill="background1"/>
          </w:tcPr>
          <w:p w14:paraId="021443B3" w14:textId="77777777" w:rsidR="00840528" w:rsidRPr="00A33F88" w:rsidRDefault="00840528" w:rsidP="00803375">
            <w:pPr>
              <w:tabs>
                <w:tab w:val="left" w:pos="284"/>
              </w:tabs>
              <w:spacing w:line="240" w:lineRule="atLeast"/>
              <w:jc w:val="both"/>
              <w:rPr>
                <w:rFonts w:ascii="Arial" w:hAnsi="Arial" w:cs="Arial"/>
                <w:sz w:val="20"/>
                <w:szCs w:val="20"/>
              </w:rPr>
            </w:pPr>
          </w:p>
          <w:p w14:paraId="4AA0B8A1" w14:textId="6631E510" w:rsidR="007B3658" w:rsidRPr="00BA041F" w:rsidRDefault="00A33F88" w:rsidP="00803375">
            <w:pPr>
              <w:tabs>
                <w:tab w:val="left" w:pos="284"/>
              </w:tabs>
              <w:spacing w:after="120"/>
              <w:jc w:val="both"/>
              <w:rPr>
                <w:rFonts w:ascii="Arial" w:hAnsi="Arial" w:cs="Arial"/>
                <w:b/>
                <w:sz w:val="20"/>
                <w:szCs w:val="20"/>
              </w:rPr>
            </w:pPr>
            <w:r w:rsidRPr="00BA041F">
              <w:rPr>
                <w:rFonts w:ascii="Arial" w:hAnsi="Arial" w:cs="Arial"/>
                <w:b/>
                <w:sz w:val="20"/>
                <w:szCs w:val="20"/>
              </w:rPr>
              <w:t>Weitere Informationen</w:t>
            </w:r>
          </w:p>
          <w:p w14:paraId="1C100547" w14:textId="77777777" w:rsidR="00A17D8A" w:rsidRPr="00611482" w:rsidRDefault="00A17D8A" w:rsidP="00803375">
            <w:pPr>
              <w:pStyle w:val="Default"/>
              <w:tabs>
                <w:tab w:val="left" w:pos="284"/>
              </w:tabs>
              <w:spacing w:line="264" w:lineRule="auto"/>
              <w:rPr>
                <w:color w:val="auto"/>
                <w:sz w:val="18"/>
                <w:szCs w:val="18"/>
              </w:rPr>
            </w:pPr>
            <w:r w:rsidRPr="00BA25A1">
              <w:rPr>
                <w:color w:val="auto"/>
                <w:sz w:val="18"/>
                <w:szCs w:val="18"/>
              </w:rPr>
              <w:t>Giacum Krüger</w:t>
            </w:r>
          </w:p>
          <w:p w14:paraId="2DA735E8" w14:textId="4F40E7A8" w:rsidR="00A17D8A" w:rsidRPr="00611482" w:rsidRDefault="00A17D8A" w:rsidP="00803375">
            <w:pPr>
              <w:pStyle w:val="Default"/>
              <w:tabs>
                <w:tab w:val="left" w:pos="284"/>
              </w:tabs>
              <w:spacing w:line="264" w:lineRule="auto"/>
              <w:rPr>
                <w:color w:val="auto"/>
                <w:sz w:val="18"/>
                <w:szCs w:val="18"/>
              </w:rPr>
            </w:pPr>
            <w:proofErr w:type="gramStart"/>
            <w:r>
              <w:rPr>
                <w:color w:val="auto"/>
                <w:sz w:val="18"/>
                <w:szCs w:val="18"/>
              </w:rPr>
              <w:t xml:space="preserve">EKW </w:t>
            </w:r>
            <w:r w:rsidRPr="00611482">
              <w:rPr>
                <w:color w:val="auto"/>
                <w:sz w:val="18"/>
                <w:szCs w:val="18"/>
              </w:rPr>
              <w:t>Direktor</w:t>
            </w:r>
            <w:proofErr w:type="gramEnd"/>
          </w:p>
          <w:p w14:paraId="02CBD934" w14:textId="77777777" w:rsidR="00A17D8A" w:rsidRPr="00611482" w:rsidRDefault="00A17D8A" w:rsidP="00803375">
            <w:pPr>
              <w:pStyle w:val="Default"/>
              <w:tabs>
                <w:tab w:val="left" w:pos="284"/>
              </w:tabs>
              <w:spacing w:line="264" w:lineRule="auto"/>
              <w:rPr>
                <w:color w:val="auto"/>
                <w:sz w:val="18"/>
                <w:szCs w:val="18"/>
              </w:rPr>
            </w:pPr>
            <w:r w:rsidRPr="00611482">
              <w:rPr>
                <w:color w:val="auto"/>
                <w:sz w:val="18"/>
                <w:szCs w:val="18"/>
              </w:rPr>
              <w:t>7530 Zernez</w:t>
            </w:r>
          </w:p>
          <w:p w14:paraId="61586426" w14:textId="77777777" w:rsidR="00A17D8A" w:rsidRPr="00611482" w:rsidRDefault="00A17D8A" w:rsidP="00803375">
            <w:pPr>
              <w:pStyle w:val="Default"/>
              <w:tabs>
                <w:tab w:val="left" w:pos="284"/>
              </w:tabs>
              <w:spacing w:line="264" w:lineRule="auto"/>
              <w:rPr>
                <w:color w:val="auto"/>
                <w:sz w:val="18"/>
                <w:szCs w:val="18"/>
              </w:rPr>
            </w:pPr>
            <w:r w:rsidRPr="00611482">
              <w:rPr>
                <w:color w:val="auto"/>
                <w:sz w:val="18"/>
                <w:szCs w:val="18"/>
              </w:rPr>
              <w:t xml:space="preserve">T: </w:t>
            </w:r>
            <w:r w:rsidRPr="00611482">
              <w:rPr>
                <w:color w:val="auto"/>
                <w:sz w:val="18"/>
                <w:szCs w:val="18"/>
              </w:rPr>
              <w:tab/>
              <w:t>+41 81 851 43 11</w:t>
            </w:r>
          </w:p>
          <w:p w14:paraId="1706F1DB" w14:textId="77777777" w:rsidR="00A17D8A" w:rsidRPr="00611482" w:rsidRDefault="00A17D8A" w:rsidP="00803375">
            <w:pPr>
              <w:pStyle w:val="Default"/>
              <w:tabs>
                <w:tab w:val="left" w:pos="284"/>
              </w:tabs>
              <w:spacing w:line="264" w:lineRule="auto"/>
              <w:rPr>
                <w:color w:val="auto"/>
                <w:sz w:val="18"/>
                <w:szCs w:val="18"/>
              </w:rPr>
            </w:pPr>
            <w:r w:rsidRPr="00611482">
              <w:rPr>
                <w:color w:val="auto"/>
                <w:sz w:val="18"/>
                <w:szCs w:val="18"/>
              </w:rPr>
              <w:t>info@ekwstrom.ch</w:t>
            </w:r>
          </w:p>
          <w:p w14:paraId="70FDA482" w14:textId="074D4A4F" w:rsidR="00F43FF8" w:rsidRPr="00BA041F" w:rsidRDefault="007123FE" w:rsidP="00803375">
            <w:pPr>
              <w:tabs>
                <w:tab w:val="left" w:pos="284"/>
              </w:tabs>
              <w:rPr>
                <w:rFonts w:ascii="Arial" w:hAnsi="Arial" w:cs="Arial"/>
                <w:color w:val="0000FF" w:themeColor="hyperlink"/>
                <w:sz w:val="20"/>
                <w:szCs w:val="20"/>
                <w:u w:val="single"/>
              </w:rPr>
            </w:pPr>
            <w:r w:rsidRPr="009F0AA9">
              <w:rPr>
                <w:rFonts w:ascii="Arial" w:hAnsi="Arial" w:cs="Arial"/>
                <w:sz w:val="20"/>
                <w:szCs w:val="20"/>
              </w:rPr>
              <w:t>www.ekwstrom.ch</w:t>
            </w:r>
          </w:p>
        </w:tc>
      </w:tr>
    </w:tbl>
    <w:p w14:paraId="74FF240F" w14:textId="77777777" w:rsidR="00F31AE1" w:rsidRPr="0060011B" w:rsidRDefault="00F31AE1" w:rsidP="00803375">
      <w:pPr>
        <w:pStyle w:val="Default"/>
        <w:tabs>
          <w:tab w:val="left" w:pos="284"/>
        </w:tabs>
        <w:rPr>
          <w:sz w:val="20"/>
          <w:szCs w:val="20"/>
        </w:rPr>
      </w:pPr>
    </w:p>
    <w:p w14:paraId="7B175466" w14:textId="77777777" w:rsidR="00F31AE1" w:rsidRPr="0060011B" w:rsidRDefault="00F31AE1" w:rsidP="00803375">
      <w:pPr>
        <w:pStyle w:val="Default"/>
        <w:tabs>
          <w:tab w:val="left" w:pos="284"/>
        </w:tabs>
        <w:rPr>
          <w:sz w:val="20"/>
          <w:szCs w:val="20"/>
        </w:rPr>
      </w:pPr>
    </w:p>
    <w:p w14:paraId="490DBE1F" w14:textId="77777777" w:rsidR="00F31AE1" w:rsidRPr="0060011B" w:rsidRDefault="00F31AE1" w:rsidP="00803375">
      <w:pPr>
        <w:pStyle w:val="Default"/>
        <w:tabs>
          <w:tab w:val="left" w:pos="284"/>
        </w:tabs>
        <w:rPr>
          <w:sz w:val="20"/>
          <w:szCs w:val="20"/>
        </w:rPr>
      </w:pPr>
    </w:p>
    <w:p w14:paraId="2F4388D9" w14:textId="77777777" w:rsidR="00F31AE1" w:rsidRDefault="00F31AE1" w:rsidP="00803375">
      <w:pPr>
        <w:pStyle w:val="Default"/>
        <w:tabs>
          <w:tab w:val="left" w:pos="284"/>
        </w:tabs>
        <w:rPr>
          <w:sz w:val="20"/>
          <w:szCs w:val="20"/>
        </w:rPr>
      </w:pPr>
    </w:p>
    <w:p w14:paraId="05635AC6" w14:textId="77777777" w:rsidR="005B5868" w:rsidRDefault="005B5868" w:rsidP="00803375">
      <w:pPr>
        <w:pStyle w:val="Default"/>
        <w:tabs>
          <w:tab w:val="left" w:pos="284"/>
        </w:tabs>
        <w:rPr>
          <w:sz w:val="20"/>
          <w:szCs w:val="20"/>
        </w:rPr>
      </w:pPr>
    </w:p>
    <w:p w14:paraId="4F9E1BE5" w14:textId="77777777" w:rsidR="005B5868" w:rsidRDefault="005B5868" w:rsidP="00803375">
      <w:pPr>
        <w:pStyle w:val="Default"/>
        <w:tabs>
          <w:tab w:val="left" w:pos="284"/>
        </w:tabs>
        <w:rPr>
          <w:sz w:val="20"/>
          <w:szCs w:val="20"/>
        </w:rPr>
      </w:pPr>
    </w:p>
    <w:p w14:paraId="7FA10258" w14:textId="77777777" w:rsidR="005B5868" w:rsidRDefault="005B5868" w:rsidP="00803375">
      <w:pPr>
        <w:pStyle w:val="Default"/>
        <w:tabs>
          <w:tab w:val="left" w:pos="284"/>
        </w:tabs>
        <w:rPr>
          <w:sz w:val="20"/>
          <w:szCs w:val="20"/>
        </w:rPr>
      </w:pPr>
    </w:p>
    <w:p w14:paraId="5EE3E839" w14:textId="77777777" w:rsidR="005B5868" w:rsidRDefault="005B5868" w:rsidP="00803375">
      <w:pPr>
        <w:pStyle w:val="Default"/>
        <w:tabs>
          <w:tab w:val="left" w:pos="284"/>
        </w:tabs>
        <w:rPr>
          <w:sz w:val="20"/>
          <w:szCs w:val="20"/>
        </w:rPr>
      </w:pPr>
    </w:p>
    <w:p w14:paraId="6850AF17" w14:textId="77777777" w:rsidR="005B5868" w:rsidRDefault="005B5868" w:rsidP="00803375">
      <w:pPr>
        <w:pStyle w:val="Default"/>
        <w:tabs>
          <w:tab w:val="left" w:pos="284"/>
        </w:tabs>
        <w:rPr>
          <w:sz w:val="20"/>
          <w:szCs w:val="20"/>
        </w:rPr>
      </w:pPr>
    </w:p>
    <w:p w14:paraId="6BF021D4" w14:textId="77777777" w:rsidR="00840528" w:rsidRDefault="00840528" w:rsidP="0060011B">
      <w:pPr>
        <w:pStyle w:val="Default"/>
        <w:rPr>
          <w:sz w:val="18"/>
          <w:szCs w:val="18"/>
        </w:rPr>
      </w:pPr>
    </w:p>
    <w:p w14:paraId="2121579C" w14:textId="414893F6" w:rsidR="00A478DE" w:rsidRPr="00E93439" w:rsidRDefault="00A478DE" w:rsidP="00A478DE">
      <w:pPr>
        <w:pStyle w:val="Default"/>
        <w:spacing w:line="264" w:lineRule="auto"/>
        <w:rPr>
          <w:b/>
          <w:sz w:val="20"/>
          <w:szCs w:val="20"/>
        </w:rPr>
      </w:pPr>
      <w:r w:rsidRPr="00E93439">
        <w:rPr>
          <w:b/>
          <w:sz w:val="20"/>
          <w:szCs w:val="20"/>
        </w:rPr>
        <w:t>Bilder</w:t>
      </w:r>
    </w:p>
    <w:p w14:paraId="172AACFA" w14:textId="77777777" w:rsidR="00A478DE" w:rsidRDefault="00A478DE" w:rsidP="00A478DE">
      <w:pPr>
        <w:pStyle w:val="Default"/>
        <w:numPr>
          <w:ilvl w:val="0"/>
          <w:numId w:val="3"/>
        </w:numPr>
        <w:spacing w:line="264" w:lineRule="auto"/>
        <w:ind w:left="426" w:hanging="284"/>
        <w:rPr>
          <w:sz w:val="20"/>
          <w:szCs w:val="20"/>
        </w:rPr>
      </w:pPr>
      <w:r w:rsidRPr="00E93439">
        <w:rPr>
          <w:sz w:val="20"/>
          <w:szCs w:val="20"/>
        </w:rPr>
        <w:t xml:space="preserve">Die Bilder stehen auf der Webseite </w:t>
      </w:r>
      <w:hyperlink r:id="rId9" w:history="1">
        <w:r w:rsidRPr="00E93439">
          <w:rPr>
            <w:rStyle w:val="Hyperlink"/>
            <w:sz w:val="20"/>
            <w:szCs w:val="20"/>
          </w:rPr>
          <w:t>https://www.ekwstrom.ch/news</w:t>
        </w:r>
      </w:hyperlink>
      <w:r w:rsidRPr="00E93439">
        <w:rPr>
          <w:sz w:val="20"/>
          <w:szCs w:val="20"/>
        </w:rPr>
        <w:t xml:space="preserve"> zum Download zur Verfügung.</w:t>
      </w:r>
    </w:p>
    <w:p w14:paraId="793E5769" w14:textId="77777777" w:rsidR="00840528" w:rsidRPr="00E93439" w:rsidRDefault="00840528" w:rsidP="00840528">
      <w:pPr>
        <w:pStyle w:val="Default"/>
        <w:spacing w:line="264" w:lineRule="auto"/>
        <w:ind w:left="426"/>
        <w:rPr>
          <w:sz w:val="20"/>
          <w:szCs w:val="20"/>
        </w:rPr>
      </w:pPr>
    </w:p>
    <w:sectPr w:rsidR="00840528" w:rsidRPr="00E93439" w:rsidSect="00832274">
      <w:headerReference w:type="default" r:id="rId10"/>
      <w:pgSz w:w="11906" w:h="16838"/>
      <w:pgMar w:top="2552" w:right="1418" w:bottom="1134"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576D2" w14:textId="77777777" w:rsidR="007C2644" w:rsidRDefault="007C2644" w:rsidP="0065292F">
      <w:pPr>
        <w:spacing w:after="0" w:line="240" w:lineRule="auto"/>
      </w:pPr>
      <w:r>
        <w:separator/>
      </w:r>
    </w:p>
  </w:endnote>
  <w:endnote w:type="continuationSeparator" w:id="0">
    <w:p w14:paraId="5F769A33" w14:textId="77777777" w:rsidR="007C2644" w:rsidRDefault="007C2644" w:rsidP="0065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E4184" w14:textId="77777777" w:rsidR="007C2644" w:rsidRDefault="007C2644" w:rsidP="0065292F">
      <w:pPr>
        <w:spacing w:after="0" w:line="240" w:lineRule="auto"/>
      </w:pPr>
      <w:r>
        <w:separator/>
      </w:r>
    </w:p>
  </w:footnote>
  <w:footnote w:type="continuationSeparator" w:id="0">
    <w:p w14:paraId="3AD1A656" w14:textId="77777777" w:rsidR="007C2644" w:rsidRDefault="007C2644" w:rsidP="00652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BDAE2" w14:textId="5656D65B" w:rsidR="00A17D8A" w:rsidRDefault="00A17D8A">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D77548"/>
    <w:multiLevelType w:val="multilevel"/>
    <w:tmpl w:val="F108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0060D7"/>
    <w:multiLevelType w:val="hybridMultilevel"/>
    <w:tmpl w:val="1AAEF9F6"/>
    <w:lvl w:ilvl="0" w:tplc="7200D14E">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7A49272F"/>
    <w:multiLevelType w:val="hybridMultilevel"/>
    <w:tmpl w:val="C67E428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1709794466">
    <w:abstractNumId w:val="2"/>
  </w:num>
  <w:num w:numId="2" w16cid:durableId="366565724">
    <w:abstractNumId w:val="0"/>
  </w:num>
  <w:num w:numId="3" w16cid:durableId="1802575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AD1"/>
    <w:rsid w:val="00001009"/>
    <w:rsid w:val="0000553B"/>
    <w:rsid w:val="000136F9"/>
    <w:rsid w:val="00032345"/>
    <w:rsid w:val="00033FDB"/>
    <w:rsid w:val="0004173F"/>
    <w:rsid w:val="00043979"/>
    <w:rsid w:val="00044DC2"/>
    <w:rsid w:val="00045884"/>
    <w:rsid w:val="00046CE6"/>
    <w:rsid w:val="00047331"/>
    <w:rsid w:val="0005172E"/>
    <w:rsid w:val="000656BC"/>
    <w:rsid w:val="00084F7C"/>
    <w:rsid w:val="000A09AB"/>
    <w:rsid w:val="000A79DD"/>
    <w:rsid w:val="000B0AD1"/>
    <w:rsid w:val="000B5AF2"/>
    <w:rsid w:val="000B5BE7"/>
    <w:rsid w:val="000C2C36"/>
    <w:rsid w:val="000C323D"/>
    <w:rsid w:val="000D4BE0"/>
    <w:rsid w:val="000D6141"/>
    <w:rsid w:val="000E1945"/>
    <w:rsid w:val="000E4876"/>
    <w:rsid w:val="000F148C"/>
    <w:rsid w:val="000F1920"/>
    <w:rsid w:val="000F428E"/>
    <w:rsid w:val="000F53AC"/>
    <w:rsid w:val="001015BD"/>
    <w:rsid w:val="0011179B"/>
    <w:rsid w:val="0011651F"/>
    <w:rsid w:val="00120419"/>
    <w:rsid w:val="001230DA"/>
    <w:rsid w:val="00123798"/>
    <w:rsid w:val="00130278"/>
    <w:rsid w:val="0013141A"/>
    <w:rsid w:val="00140054"/>
    <w:rsid w:val="0014277C"/>
    <w:rsid w:val="00156B14"/>
    <w:rsid w:val="0016205B"/>
    <w:rsid w:val="001632EB"/>
    <w:rsid w:val="00173348"/>
    <w:rsid w:val="001A1401"/>
    <w:rsid w:val="001A2837"/>
    <w:rsid w:val="001A3CD3"/>
    <w:rsid w:val="001A65AE"/>
    <w:rsid w:val="001B1B02"/>
    <w:rsid w:val="001B4F39"/>
    <w:rsid w:val="001B6BFD"/>
    <w:rsid w:val="001C4DA2"/>
    <w:rsid w:val="001C5374"/>
    <w:rsid w:val="001C63A6"/>
    <w:rsid w:val="001C64EB"/>
    <w:rsid w:val="001C6F69"/>
    <w:rsid w:val="001D0F12"/>
    <w:rsid w:val="001D6528"/>
    <w:rsid w:val="001E20A5"/>
    <w:rsid w:val="001E3254"/>
    <w:rsid w:val="001F1820"/>
    <w:rsid w:val="001F32E0"/>
    <w:rsid w:val="001F7D23"/>
    <w:rsid w:val="002030BA"/>
    <w:rsid w:val="00205BB2"/>
    <w:rsid w:val="0022147C"/>
    <w:rsid w:val="00221D14"/>
    <w:rsid w:val="00224163"/>
    <w:rsid w:val="00227895"/>
    <w:rsid w:val="00233631"/>
    <w:rsid w:val="00234F92"/>
    <w:rsid w:val="00237233"/>
    <w:rsid w:val="00241BC9"/>
    <w:rsid w:val="00244141"/>
    <w:rsid w:val="002518C6"/>
    <w:rsid w:val="00255468"/>
    <w:rsid w:val="002570AA"/>
    <w:rsid w:val="00264851"/>
    <w:rsid w:val="00264B6A"/>
    <w:rsid w:val="0026603E"/>
    <w:rsid w:val="00266C72"/>
    <w:rsid w:val="0028363B"/>
    <w:rsid w:val="00283B98"/>
    <w:rsid w:val="00291499"/>
    <w:rsid w:val="00295DBD"/>
    <w:rsid w:val="002B419C"/>
    <w:rsid w:val="002C1545"/>
    <w:rsid w:val="002C179D"/>
    <w:rsid w:val="002C2C5F"/>
    <w:rsid w:val="002C51E2"/>
    <w:rsid w:val="002C6514"/>
    <w:rsid w:val="002E57A1"/>
    <w:rsid w:val="002E67F7"/>
    <w:rsid w:val="002E7FC7"/>
    <w:rsid w:val="002F3853"/>
    <w:rsid w:val="002F61C7"/>
    <w:rsid w:val="00300B17"/>
    <w:rsid w:val="00301AC9"/>
    <w:rsid w:val="00302DCC"/>
    <w:rsid w:val="003111E5"/>
    <w:rsid w:val="003140EA"/>
    <w:rsid w:val="00320CFB"/>
    <w:rsid w:val="003215FA"/>
    <w:rsid w:val="00325D87"/>
    <w:rsid w:val="003311F8"/>
    <w:rsid w:val="00334B96"/>
    <w:rsid w:val="00342965"/>
    <w:rsid w:val="003444C2"/>
    <w:rsid w:val="003447F6"/>
    <w:rsid w:val="00350E9E"/>
    <w:rsid w:val="003532D9"/>
    <w:rsid w:val="003619C5"/>
    <w:rsid w:val="00362C98"/>
    <w:rsid w:val="00375B21"/>
    <w:rsid w:val="00377018"/>
    <w:rsid w:val="00384E81"/>
    <w:rsid w:val="003903B2"/>
    <w:rsid w:val="00390A98"/>
    <w:rsid w:val="003A5608"/>
    <w:rsid w:val="003B3157"/>
    <w:rsid w:val="003B6599"/>
    <w:rsid w:val="003C2BCD"/>
    <w:rsid w:val="003C5C60"/>
    <w:rsid w:val="003C61D7"/>
    <w:rsid w:val="003D7660"/>
    <w:rsid w:val="003E2F16"/>
    <w:rsid w:val="003F0014"/>
    <w:rsid w:val="0041011F"/>
    <w:rsid w:val="00410F99"/>
    <w:rsid w:val="00413126"/>
    <w:rsid w:val="0041589E"/>
    <w:rsid w:val="00420783"/>
    <w:rsid w:val="00421974"/>
    <w:rsid w:val="00422B66"/>
    <w:rsid w:val="00436458"/>
    <w:rsid w:val="00436FA1"/>
    <w:rsid w:val="00437357"/>
    <w:rsid w:val="004403B3"/>
    <w:rsid w:val="00445B5D"/>
    <w:rsid w:val="0045511E"/>
    <w:rsid w:val="00455F28"/>
    <w:rsid w:val="0046010D"/>
    <w:rsid w:val="00462AD5"/>
    <w:rsid w:val="00472EE5"/>
    <w:rsid w:val="004A0106"/>
    <w:rsid w:val="004A44D9"/>
    <w:rsid w:val="004B55B8"/>
    <w:rsid w:val="004B7F95"/>
    <w:rsid w:val="004C75CD"/>
    <w:rsid w:val="004D0019"/>
    <w:rsid w:val="004D7440"/>
    <w:rsid w:val="004E273A"/>
    <w:rsid w:val="004F5C23"/>
    <w:rsid w:val="004F646B"/>
    <w:rsid w:val="00503622"/>
    <w:rsid w:val="00506842"/>
    <w:rsid w:val="005101CC"/>
    <w:rsid w:val="00514054"/>
    <w:rsid w:val="005141FC"/>
    <w:rsid w:val="0052426B"/>
    <w:rsid w:val="005251EB"/>
    <w:rsid w:val="00525F88"/>
    <w:rsid w:val="005318AB"/>
    <w:rsid w:val="0053255F"/>
    <w:rsid w:val="00541C94"/>
    <w:rsid w:val="00544DDD"/>
    <w:rsid w:val="00546125"/>
    <w:rsid w:val="00550F66"/>
    <w:rsid w:val="00555A98"/>
    <w:rsid w:val="005567A6"/>
    <w:rsid w:val="00575F26"/>
    <w:rsid w:val="00577E60"/>
    <w:rsid w:val="00584A26"/>
    <w:rsid w:val="005943BD"/>
    <w:rsid w:val="005A0C7C"/>
    <w:rsid w:val="005B1F06"/>
    <w:rsid w:val="005B21D8"/>
    <w:rsid w:val="005B2F23"/>
    <w:rsid w:val="005B431E"/>
    <w:rsid w:val="005B5868"/>
    <w:rsid w:val="005D1318"/>
    <w:rsid w:val="005D4EE5"/>
    <w:rsid w:val="005F0584"/>
    <w:rsid w:val="005F3997"/>
    <w:rsid w:val="005F498C"/>
    <w:rsid w:val="005F51AA"/>
    <w:rsid w:val="0060011B"/>
    <w:rsid w:val="0060193A"/>
    <w:rsid w:val="00602981"/>
    <w:rsid w:val="00603013"/>
    <w:rsid w:val="006208E6"/>
    <w:rsid w:val="00624D9F"/>
    <w:rsid w:val="00625353"/>
    <w:rsid w:val="006262CF"/>
    <w:rsid w:val="00626B06"/>
    <w:rsid w:val="00626E9F"/>
    <w:rsid w:val="0065292F"/>
    <w:rsid w:val="00652F3E"/>
    <w:rsid w:val="006571A5"/>
    <w:rsid w:val="006571BA"/>
    <w:rsid w:val="00660548"/>
    <w:rsid w:val="00672F1C"/>
    <w:rsid w:val="00677A6D"/>
    <w:rsid w:val="006830BD"/>
    <w:rsid w:val="00690252"/>
    <w:rsid w:val="00691627"/>
    <w:rsid w:val="006930A2"/>
    <w:rsid w:val="006A2A6E"/>
    <w:rsid w:val="006A3B9F"/>
    <w:rsid w:val="006B0115"/>
    <w:rsid w:val="006C2F4E"/>
    <w:rsid w:val="006C4117"/>
    <w:rsid w:val="006D0866"/>
    <w:rsid w:val="006D0F5B"/>
    <w:rsid w:val="006D7B5F"/>
    <w:rsid w:val="006E0A36"/>
    <w:rsid w:val="006E0F0E"/>
    <w:rsid w:val="006E2D04"/>
    <w:rsid w:val="006E7EB1"/>
    <w:rsid w:val="00701306"/>
    <w:rsid w:val="00711194"/>
    <w:rsid w:val="007123FE"/>
    <w:rsid w:val="00714CB1"/>
    <w:rsid w:val="007161AC"/>
    <w:rsid w:val="00726F60"/>
    <w:rsid w:val="0073492D"/>
    <w:rsid w:val="0074379E"/>
    <w:rsid w:val="00745A65"/>
    <w:rsid w:val="007471D9"/>
    <w:rsid w:val="00750376"/>
    <w:rsid w:val="00751E99"/>
    <w:rsid w:val="00755D11"/>
    <w:rsid w:val="00755E1D"/>
    <w:rsid w:val="007608E7"/>
    <w:rsid w:val="00760A87"/>
    <w:rsid w:val="00767ED2"/>
    <w:rsid w:val="00772745"/>
    <w:rsid w:val="00776213"/>
    <w:rsid w:val="00776269"/>
    <w:rsid w:val="00776633"/>
    <w:rsid w:val="00782CAC"/>
    <w:rsid w:val="007A1598"/>
    <w:rsid w:val="007A2838"/>
    <w:rsid w:val="007A322E"/>
    <w:rsid w:val="007A5241"/>
    <w:rsid w:val="007A5679"/>
    <w:rsid w:val="007A67E4"/>
    <w:rsid w:val="007A6CC3"/>
    <w:rsid w:val="007B0A3C"/>
    <w:rsid w:val="007B3658"/>
    <w:rsid w:val="007B40CD"/>
    <w:rsid w:val="007B4BAB"/>
    <w:rsid w:val="007B7A05"/>
    <w:rsid w:val="007C001D"/>
    <w:rsid w:val="007C1D73"/>
    <w:rsid w:val="007C2644"/>
    <w:rsid w:val="007C6678"/>
    <w:rsid w:val="007D3A83"/>
    <w:rsid w:val="007D4BA9"/>
    <w:rsid w:val="007D5385"/>
    <w:rsid w:val="007D5836"/>
    <w:rsid w:val="007E24C1"/>
    <w:rsid w:val="007E6D6D"/>
    <w:rsid w:val="007F34B6"/>
    <w:rsid w:val="00803375"/>
    <w:rsid w:val="008167FA"/>
    <w:rsid w:val="008215FB"/>
    <w:rsid w:val="00830DA9"/>
    <w:rsid w:val="00832274"/>
    <w:rsid w:val="00834BBE"/>
    <w:rsid w:val="0083584F"/>
    <w:rsid w:val="00840528"/>
    <w:rsid w:val="0084108F"/>
    <w:rsid w:val="00841452"/>
    <w:rsid w:val="00843F32"/>
    <w:rsid w:val="00845B06"/>
    <w:rsid w:val="00846AC0"/>
    <w:rsid w:val="00855B28"/>
    <w:rsid w:val="008728E0"/>
    <w:rsid w:val="00872DEB"/>
    <w:rsid w:val="00884045"/>
    <w:rsid w:val="008857DD"/>
    <w:rsid w:val="008946A7"/>
    <w:rsid w:val="008C1BAF"/>
    <w:rsid w:val="008C5B5A"/>
    <w:rsid w:val="008D0859"/>
    <w:rsid w:val="008D5719"/>
    <w:rsid w:val="008D688B"/>
    <w:rsid w:val="008E6D8A"/>
    <w:rsid w:val="008F16D6"/>
    <w:rsid w:val="008F432C"/>
    <w:rsid w:val="008F7133"/>
    <w:rsid w:val="0090151A"/>
    <w:rsid w:val="00917A6D"/>
    <w:rsid w:val="00926404"/>
    <w:rsid w:val="009301E1"/>
    <w:rsid w:val="009305AB"/>
    <w:rsid w:val="00937688"/>
    <w:rsid w:val="00937E59"/>
    <w:rsid w:val="00940586"/>
    <w:rsid w:val="009535A2"/>
    <w:rsid w:val="00963D00"/>
    <w:rsid w:val="00974236"/>
    <w:rsid w:val="00980D1A"/>
    <w:rsid w:val="009812D0"/>
    <w:rsid w:val="00983D0D"/>
    <w:rsid w:val="009A4907"/>
    <w:rsid w:val="009A6788"/>
    <w:rsid w:val="009B70AA"/>
    <w:rsid w:val="009C219F"/>
    <w:rsid w:val="009C7124"/>
    <w:rsid w:val="009D2382"/>
    <w:rsid w:val="009D6553"/>
    <w:rsid w:val="009E0BD5"/>
    <w:rsid w:val="009E46A3"/>
    <w:rsid w:val="009E6B0A"/>
    <w:rsid w:val="00A040AB"/>
    <w:rsid w:val="00A17D8A"/>
    <w:rsid w:val="00A23E54"/>
    <w:rsid w:val="00A2586B"/>
    <w:rsid w:val="00A27CB9"/>
    <w:rsid w:val="00A33572"/>
    <w:rsid w:val="00A3358F"/>
    <w:rsid w:val="00A33F88"/>
    <w:rsid w:val="00A34476"/>
    <w:rsid w:val="00A4675B"/>
    <w:rsid w:val="00A478DE"/>
    <w:rsid w:val="00A54531"/>
    <w:rsid w:val="00A624AF"/>
    <w:rsid w:val="00A67313"/>
    <w:rsid w:val="00A71AD9"/>
    <w:rsid w:val="00A748D7"/>
    <w:rsid w:val="00A7585E"/>
    <w:rsid w:val="00A767D1"/>
    <w:rsid w:val="00A807C5"/>
    <w:rsid w:val="00A80F51"/>
    <w:rsid w:val="00A817D7"/>
    <w:rsid w:val="00A81919"/>
    <w:rsid w:val="00A91040"/>
    <w:rsid w:val="00AA2422"/>
    <w:rsid w:val="00AA55B6"/>
    <w:rsid w:val="00AB39AE"/>
    <w:rsid w:val="00AB4F24"/>
    <w:rsid w:val="00AC2DC0"/>
    <w:rsid w:val="00AC3732"/>
    <w:rsid w:val="00AC5DDD"/>
    <w:rsid w:val="00AD0DD3"/>
    <w:rsid w:val="00AE38E3"/>
    <w:rsid w:val="00AE3E72"/>
    <w:rsid w:val="00AE7D79"/>
    <w:rsid w:val="00AF2803"/>
    <w:rsid w:val="00AF63C2"/>
    <w:rsid w:val="00B01E04"/>
    <w:rsid w:val="00B01FD2"/>
    <w:rsid w:val="00B02002"/>
    <w:rsid w:val="00B04C01"/>
    <w:rsid w:val="00B0575C"/>
    <w:rsid w:val="00B11A1A"/>
    <w:rsid w:val="00B12AD7"/>
    <w:rsid w:val="00B13FDA"/>
    <w:rsid w:val="00B1446E"/>
    <w:rsid w:val="00B175AE"/>
    <w:rsid w:val="00B21CAE"/>
    <w:rsid w:val="00B27B5F"/>
    <w:rsid w:val="00B3051B"/>
    <w:rsid w:val="00B34E64"/>
    <w:rsid w:val="00B375CB"/>
    <w:rsid w:val="00B37C86"/>
    <w:rsid w:val="00B40E69"/>
    <w:rsid w:val="00B40FFA"/>
    <w:rsid w:val="00B43CA4"/>
    <w:rsid w:val="00B4628B"/>
    <w:rsid w:val="00B50C65"/>
    <w:rsid w:val="00B5216E"/>
    <w:rsid w:val="00B82A73"/>
    <w:rsid w:val="00B905C9"/>
    <w:rsid w:val="00B940F8"/>
    <w:rsid w:val="00B95D9B"/>
    <w:rsid w:val="00BA041F"/>
    <w:rsid w:val="00BA327B"/>
    <w:rsid w:val="00BB2C9F"/>
    <w:rsid w:val="00BB7531"/>
    <w:rsid w:val="00BC2674"/>
    <w:rsid w:val="00BC30BC"/>
    <w:rsid w:val="00BC392D"/>
    <w:rsid w:val="00BC7159"/>
    <w:rsid w:val="00BD3354"/>
    <w:rsid w:val="00BE0CC2"/>
    <w:rsid w:val="00BE13A8"/>
    <w:rsid w:val="00BE1D70"/>
    <w:rsid w:val="00BE2C3A"/>
    <w:rsid w:val="00BE6682"/>
    <w:rsid w:val="00BF76B2"/>
    <w:rsid w:val="00C02BD5"/>
    <w:rsid w:val="00C03762"/>
    <w:rsid w:val="00C06C13"/>
    <w:rsid w:val="00C06C64"/>
    <w:rsid w:val="00C07A50"/>
    <w:rsid w:val="00C12879"/>
    <w:rsid w:val="00C211A7"/>
    <w:rsid w:val="00C26297"/>
    <w:rsid w:val="00C26CDE"/>
    <w:rsid w:val="00C3253E"/>
    <w:rsid w:val="00C35514"/>
    <w:rsid w:val="00C35DB3"/>
    <w:rsid w:val="00C402B4"/>
    <w:rsid w:val="00C4336C"/>
    <w:rsid w:val="00C43B63"/>
    <w:rsid w:val="00C6583B"/>
    <w:rsid w:val="00C6588E"/>
    <w:rsid w:val="00C67D7A"/>
    <w:rsid w:val="00C70A67"/>
    <w:rsid w:val="00C72648"/>
    <w:rsid w:val="00C77EF5"/>
    <w:rsid w:val="00C8338F"/>
    <w:rsid w:val="00C90916"/>
    <w:rsid w:val="00C973BA"/>
    <w:rsid w:val="00CA0984"/>
    <w:rsid w:val="00CA39F3"/>
    <w:rsid w:val="00CB07AB"/>
    <w:rsid w:val="00CB5507"/>
    <w:rsid w:val="00CB7480"/>
    <w:rsid w:val="00CD0597"/>
    <w:rsid w:val="00CF589D"/>
    <w:rsid w:val="00CF7F50"/>
    <w:rsid w:val="00D10183"/>
    <w:rsid w:val="00D11631"/>
    <w:rsid w:val="00D14256"/>
    <w:rsid w:val="00D2267C"/>
    <w:rsid w:val="00D30654"/>
    <w:rsid w:val="00D4168B"/>
    <w:rsid w:val="00D423A1"/>
    <w:rsid w:val="00D52CCE"/>
    <w:rsid w:val="00D53A19"/>
    <w:rsid w:val="00D552C5"/>
    <w:rsid w:val="00D61E6E"/>
    <w:rsid w:val="00D636D2"/>
    <w:rsid w:val="00D637FF"/>
    <w:rsid w:val="00D66B27"/>
    <w:rsid w:val="00D729FD"/>
    <w:rsid w:val="00D73DED"/>
    <w:rsid w:val="00D77B03"/>
    <w:rsid w:val="00D92FD3"/>
    <w:rsid w:val="00D94D78"/>
    <w:rsid w:val="00DA4F2E"/>
    <w:rsid w:val="00DB7C94"/>
    <w:rsid w:val="00DC1506"/>
    <w:rsid w:val="00DD20E2"/>
    <w:rsid w:val="00DD2ECE"/>
    <w:rsid w:val="00DE5ECC"/>
    <w:rsid w:val="00DE6D5B"/>
    <w:rsid w:val="00E03F38"/>
    <w:rsid w:val="00E07CBD"/>
    <w:rsid w:val="00E10102"/>
    <w:rsid w:val="00E16945"/>
    <w:rsid w:val="00E30B84"/>
    <w:rsid w:val="00E3180B"/>
    <w:rsid w:val="00E31F0C"/>
    <w:rsid w:val="00E36C7B"/>
    <w:rsid w:val="00E41A73"/>
    <w:rsid w:val="00E4313A"/>
    <w:rsid w:val="00E73C85"/>
    <w:rsid w:val="00E82434"/>
    <w:rsid w:val="00E91E8A"/>
    <w:rsid w:val="00E9712B"/>
    <w:rsid w:val="00EA1331"/>
    <w:rsid w:val="00EA2CF0"/>
    <w:rsid w:val="00EA4618"/>
    <w:rsid w:val="00EC64CE"/>
    <w:rsid w:val="00ED092D"/>
    <w:rsid w:val="00ED19D4"/>
    <w:rsid w:val="00ED2DD6"/>
    <w:rsid w:val="00ED7BFA"/>
    <w:rsid w:val="00EE5F27"/>
    <w:rsid w:val="00EF135C"/>
    <w:rsid w:val="00F04BAC"/>
    <w:rsid w:val="00F05B35"/>
    <w:rsid w:val="00F05C63"/>
    <w:rsid w:val="00F06086"/>
    <w:rsid w:val="00F16670"/>
    <w:rsid w:val="00F21036"/>
    <w:rsid w:val="00F22232"/>
    <w:rsid w:val="00F251BB"/>
    <w:rsid w:val="00F2778F"/>
    <w:rsid w:val="00F31AE1"/>
    <w:rsid w:val="00F35092"/>
    <w:rsid w:val="00F40AB7"/>
    <w:rsid w:val="00F4199C"/>
    <w:rsid w:val="00F43FF8"/>
    <w:rsid w:val="00F467BD"/>
    <w:rsid w:val="00F52239"/>
    <w:rsid w:val="00F523C6"/>
    <w:rsid w:val="00F57D6F"/>
    <w:rsid w:val="00F57F6F"/>
    <w:rsid w:val="00F60CDA"/>
    <w:rsid w:val="00F64F70"/>
    <w:rsid w:val="00F756A6"/>
    <w:rsid w:val="00F77B7C"/>
    <w:rsid w:val="00F84FDE"/>
    <w:rsid w:val="00F856BB"/>
    <w:rsid w:val="00F87D4A"/>
    <w:rsid w:val="00F907B1"/>
    <w:rsid w:val="00F90862"/>
    <w:rsid w:val="00F92A28"/>
    <w:rsid w:val="00F96298"/>
    <w:rsid w:val="00F97E3B"/>
    <w:rsid w:val="00FA311F"/>
    <w:rsid w:val="00FA3D74"/>
    <w:rsid w:val="00FA4476"/>
    <w:rsid w:val="00FA476A"/>
    <w:rsid w:val="00FB2899"/>
    <w:rsid w:val="00FB31B7"/>
    <w:rsid w:val="00FB57B8"/>
    <w:rsid w:val="00FB6622"/>
    <w:rsid w:val="00FC0369"/>
    <w:rsid w:val="00FC2747"/>
    <w:rsid w:val="00FC644B"/>
    <w:rsid w:val="00FC6FD0"/>
    <w:rsid w:val="00FD01E8"/>
    <w:rsid w:val="00FD314E"/>
    <w:rsid w:val="00FD77EB"/>
    <w:rsid w:val="00FE3D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BF5AD"/>
  <w15:docId w15:val="{05E53294-F30F-4E30-B82A-B7D361AD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727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745"/>
    <w:rPr>
      <w:rFonts w:ascii="Tahoma" w:hAnsi="Tahoma" w:cs="Tahoma"/>
      <w:sz w:val="16"/>
      <w:szCs w:val="16"/>
    </w:rPr>
  </w:style>
  <w:style w:type="character" w:styleId="Kommentarzeichen">
    <w:name w:val="annotation reference"/>
    <w:basedOn w:val="Absatz-Standardschriftart"/>
    <w:uiPriority w:val="99"/>
    <w:semiHidden/>
    <w:unhideWhenUsed/>
    <w:rsid w:val="00437357"/>
    <w:rPr>
      <w:sz w:val="16"/>
      <w:szCs w:val="16"/>
    </w:rPr>
  </w:style>
  <w:style w:type="paragraph" w:styleId="Kommentartext">
    <w:name w:val="annotation text"/>
    <w:basedOn w:val="Standard"/>
    <w:link w:val="KommentartextZchn"/>
    <w:uiPriority w:val="99"/>
    <w:unhideWhenUsed/>
    <w:rsid w:val="00437357"/>
    <w:pPr>
      <w:spacing w:line="240" w:lineRule="auto"/>
    </w:pPr>
    <w:rPr>
      <w:sz w:val="20"/>
      <w:szCs w:val="20"/>
    </w:rPr>
  </w:style>
  <w:style w:type="character" w:customStyle="1" w:styleId="KommentartextZchn">
    <w:name w:val="Kommentartext Zchn"/>
    <w:basedOn w:val="Absatz-Standardschriftart"/>
    <w:link w:val="Kommentartext"/>
    <w:uiPriority w:val="99"/>
    <w:rsid w:val="00437357"/>
    <w:rPr>
      <w:sz w:val="20"/>
      <w:szCs w:val="20"/>
    </w:rPr>
  </w:style>
  <w:style w:type="paragraph" w:styleId="Kommentarthema">
    <w:name w:val="annotation subject"/>
    <w:basedOn w:val="Kommentartext"/>
    <w:next w:val="Kommentartext"/>
    <w:link w:val="KommentarthemaZchn"/>
    <w:uiPriority w:val="99"/>
    <w:semiHidden/>
    <w:unhideWhenUsed/>
    <w:rsid w:val="00437357"/>
    <w:rPr>
      <w:b/>
      <w:bCs/>
    </w:rPr>
  </w:style>
  <w:style w:type="character" w:customStyle="1" w:styleId="KommentarthemaZchn">
    <w:name w:val="Kommentarthema Zchn"/>
    <w:basedOn w:val="KommentartextZchn"/>
    <w:link w:val="Kommentarthema"/>
    <w:uiPriority w:val="99"/>
    <w:semiHidden/>
    <w:rsid w:val="00437357"/>
    <w:rPr>
      <w:b/>
      <w:bCs/>
      <w:sz w:val="20"/>
      <w:szCs w:val="20"/>
    </w:rPr>
  </w:style>
  <w:style w:type="character" w:styleId="Hyperlink">
    <w:name w:val="Hyperlink"/>
    <w:basedOn w:val="Absatz-Standardschriftart"/>
    <w:uiPriority w:val="99"/>
    <w:unhideWhenUsed/>
    <w:rsid w:val="00F756A6"/>
    <w:rPr>
      <w:color w:val="0000FF" w:themeColor="hyperlink"/>
      <w:u w:val="single"/>
    </w:rPr>
  </w:style>
  <w:style w:type="paragraph" w:styleId="Kopfzeile">
    <w:name w:val="header"/>
    <w:basedOn w:val="Standard"/>
    <w:link w:val="KopfzeileZchn"/>
    <w:uiPriority w:val="99"/>
    <w:unhideWhenUsed/>
    <w:rsid w:val="006529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292F"/>
  </w:style>
  <w:style w:type="paragraph" w:styleId="Fuzeile">
    <w:name w:val="footer"/>
    <w:basedOn w:val="Standard"/>
    <w:link w:val="FuzeileZchn"/>
    <w:uiPriority w:val="99"/>
    <w:unhideWhenUsed/>
    <w:rsid w:val="006529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292F"/>
  </w:style>
  <w:style w:type="paragraph" w:customStyle="1" w:styleId="Default">
    <w:name w:val="Default"/>
    <w:rsid w:val="000C323D"/>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59"/>
    <w:rsid w:val="00A2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5F26"/>
    <w:pPr>
      <w:spacing w:after="0" w:line="240" w:lineRule="auto"/>
      <w:ind w:left="720"/>
    </w:pPr>
    <w:rPr>
      <w:rFonts w:ascii="Calibri" w:eastAsiaTheme="minorHAnsi" w:hAnsi="Calibri" w:cs="Times New Roman"/>
      <w:lang w:eastAsia="en-US"/>
    </w:rPr>
  </w:style>
  <w:style w:type="character" w:customStyle="1" w:styleId="NichtaufgelsteErwhnung1">
    <w:name w:val="Nicht aufgelöste Erwähnung1"/>
    <w:basedOn w:val="Absatz-Standardschriftart"/>
    <w:uiPriority w:val="99"/>
    <w:semiHidden/>
    <w:unhideWhenUsed/>
    <w:rsid w:val="00C67D7A"/>
    <w:rPr>
      <w:color w:val="605E5C"/>
      <w:shd w:val="clear" w:color="auto" w:fill="E1DFDD"/>
    </w:rPr>
  </w:style>
  <w:style w:type="paragraph" w:customStyle="1" w:styleId="EKWLauftext">
    <w:name w:val="EKW_Lauftext"/>
    <w:basedOn w:val="Standard"/>
    <w:link w:val="EKWLauftextZchn"/>
    <w:uiPriority w:val="4"/>
    <w:qFormat/>
    <w:rsid w:val="005251EB"/>
    <w:pPr>
      <w:spacing w:after="0" w:line="260" w:lineRule="exact"/>
      <w:ind w:left="658"/>
    </w:pPr>
    <w:rPr>
      <w:rFonts w:ascii="Arial" w:hAnsi="Arial"/>
      <w:sz w:val="20"/>
      <w:szCs w:val="24"/>
      <w:lang w:eastAsia="ja-JP"/>
    </w:rPr>
  </w:style>
  <w:style w:type="character" w:customStyle="1" w:styleId="EKWLauftextZchn">
    <w:name w:val="EKW_Lauftext Zchn"/>
    <w:basedOn w:val="Absatz-Standardschriftart"/>
    <w:link w:val="EKWLauftext"/>
    <w:uiPriority w:val="4"/>
    <w:rsid w:val="005251EB"/>
    <w:rPr>
      <w:rFonts w:ascii="Arial" w:hAnsi="Arial"/>
      <w:sz w:val="20"/>
      <w:szCs w:val="24"/>
      <w:lang w:eastAsia="ja-JP"/>
    </w:rPr>
  </w:style>
  <w:style w:type="paragraph" w:styleId="berarbeitung">
    <w:name w:val="Revision"/>
    <w:hidden/>
    <w:uiPriority w:val="99"/>
    <w:semiHidden/>
    <w:rsid w:val="00C06C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34958">
      <w:bodyDiv w:val="1"/>
      <w:marLeft w:val="0"/>
      <w:marRight w:val="0"/>
      <w:marTop w:val="0"/>
      <w:marBottom w:val="0"/>
      <w:divBdr>
        <w:top w:val="none" w:sz="0" w:space="0" w:color="auto"/>
        <w:left w:val="none" w:sz="0" w:space="0" w:color="auto"/>
        <w:bottom w:val="none" w:sz="0" w:space="0" w:color="auto"/>
        <w:right w:val="none" w:sz="0" w:space="0" w:color="auto"/>
      </w:divBdr>
    </w:div>
    <w:div w:id="609700020">
      <w:bodyDiv w:val="1"/>
      <w:marLeft w:val="0"/>
      <w:marRight w:val="0"/>
      <w:marTop w:val="0"/>
      <w:marBottom w:val="0"/>
      <w:divBdr>
        <w:top w:val="none" w:sz="0" w:space="0" w:color="auto"/>
        <w:left w:val="none" w:sz="0" w:space="0" w:color="auto"/>
        <w:bottom w:val="none" w:sz="0" w:space="0" w:color="auto"/>
        <w:right w:val="none" w:sz="0" w:space="0" w:color="auto"/>
      </w:divBdr>
    </w:div>
    <w:div w:id="627508919">
      <w:bodyDiv w:val="1"/>
      <w:marLeft w:val="0"/>
      <w:marRight w:val="0"/>
      <w:marTop w:val="0"/>
      <w:marBottom w:val="0"/>
      <w:divBdr>
        <w:top w:val="none" w:sz="0" w:space="0" w:color="auto"/>
        <w:left w:val="none" w:sz="0" w:space="0" w:color="auto"/>
        <w:bottom w:val="none" w:sz="0" w:space="0" w:color="auto"/>
        <w:right w:val="none" w:sz="0" w:space="0" w:color="auto"/>
      </w:divBdr>
    </w:div>
    <w:div w:id="639502690">
      <w:bodyDiv w:val="1"/>
      <w:marLeft w:val="0"/>
      <w:marRight w:val="0"/>
      <w:marTop w:val="0"/>
      <w:marBottom w:val="0"/>
      <w:divBdr>
        <w:top w:val="none" w:sz="0" w:space="0" w:color="auto"/>
        <w:left w:val="none" w:sz="0" w:space="0" w:color="auto"/>
        <w:bottom w:val="none" w:sz="0" w:space="0" w:color="auto"/>
        <w:right w:val="none" w:sz="0" w:space="0" w:color="auto"/>
      </w:divBdr>
    </w:div>
    <w:div w:id="730420825">
      <w:bodyDiv w:val="1"/>
      <w:marLeft w:val="0"/>
      <w:marRight w:val="0"/>
      <w:marTop w:val="0"/>
      <w:marBottom w:val="0"/>
      <w:divBdr>
        <w:top w:val="none" w:sz="0" w:space="0" w:color="auto"/>
        <w:left w:val="none" w:sz="0" w:space="0" w:color="auto"/>
        <w:bottom w:val="none" w:sz="0" w:space="0" w:color="auto"/>
        <w:right w:val="none" w:sz="0" w:space="0" w:color="auto"/>
      </w:divBdr>
    </w:div>
    <w:div w:id="828637577">
      <w:bodyDiv w:val="1"/>
      <w:marLeft w:val="0"/>
      <w:marRight w:val="0"/>
      <w:marTop w:val="0"/>
      <w:marBottom w:val="0"/>
      <w:divBdr>
        <w:top w:val="none" w:sz="0" w:space="0" w:color="auto"/>
        <w:left w:val="none" w:sz="0" w:space="0" w:color="auto"/>
        <w:bottom w:val="none" w:sz="0" w:space="0" w:color="auto"/>
        <w:right w:val="none" w:sz="0" w:space="0" w:color="auto"/>
      </w:divBdr>
    </w:div>
    <w:div w:id="1385175218">
      <w:bodyDiv w:val="1"/>
      <w:marLeft w:val="0"/>
      <w:marRight w:val="0"/>
      <w:marTop w:val="0"/>
      <w:marBottom w:val="0"/>
      <w:divBdr>
        <w:top w:val="none" w:sz="0" w:space="0" w:color="auto"/>
        <w:left w:val="none" w:sz="0" w:space="0" w:color="auto"/>
        <w:bottom w:val="none" w:sz="0" w:space="0" w:color="auto"/>
        <w:right w:val="none" w:sz="0" w:space="0" w:color="auto"/>
      </w:divBdr>
      <w:divsChild>
        <w:div w:id="920722143">
          <w:marLeft w:val="0"/>
          <w:marRight w:val="0"/>
          <w:marTop w:val="0"/>
          <w:marBottom w:val="0"/>
          <w:divBdr>
            <w:top w:val="single" w:sz="2" w:space="0" w:color="auto"/>
            <w:left w:val="single" w:sz="2" w:space="0" w:color="auto"/>
            <w:bottom w:val="single" w:sz="2" w:space="0" w:color="auto"/>
            <w:right w:val="single" w:sz="2" w:space="0" w:color="auto"/>
          </w:divBdr>
          <w:divsChild>
            <w:div w:id="768890407">
              <w:marLeft w:val="0"/>
              <w:marRight w:val="0"/>
              <w:marTop w:val="0"/>
              <w:marBottom w:val="0"/>
              <w:divBdr>
                <w:top w:val="single" w:sz="2" w:space="0" w:color="auto"/>
                <w:left w:val="single" w:sz="2" w:space="0" w:color="auto"/>
                <w:bottom w:val="single" w:sz="2" w:space="0" w:color="auto"/>
                <w:right w:val="single" w:sz="2" w:space="0" w:color="auto"/>
              </w:divBdr>
            </w:div>
          </w:divsChild>
        </w:div>
        <w:div w:id="229653343">
          <w:marLeft w:val="0"/>
          <w:marRight w:val="0"/>
          <w:marTop w:val="0"/>
          <w:marBottom w:val="0"/>
          <w:divBdr>
            <w:top w:val="single" w:sz="2" w:space="0" w:color="auto"/>
            <w:left w:val="single" w:sz="2" w:space="0" w:color="auto"/>
            <w:bottom w:val="single" w:sz="2" w:space="0" w:color="auto"/>
            <w:right w:val="single" w:sz="2" w:space="0" w:color="auto"/>
          </w:divBdr>
          <w:divsChild>
            <w:div w:id="1585340943">
              <w:marLeft w:val="0"/>
              <w:marRight w:val="0"/>
              <w:marTop w:val="0"/>
              <w:marBottom w:val="0"/>
              <w:divBdr>
                <w:top w:val="single" w:sz="2" w:space="0" w:color="auto"/>
                <w:left w:val="single" w:sz="2" w:space="0" w:color="auto"/>
                <w:bottom w:val="single" w:sz="2" w:space="0" w:color="auto"/>
                <w:right w:val="single" w:sz="2" w:space="0" w:color="auto"/>
              </w:divBdr>
              <w:divsChild>
                <w:div w:id="19353540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513646369">
      <w:bodyDiv w:val="1"/>
      <w:marLeft w:val="0"/>
      <w:marRight w:val="0"/>
      <w:marTop w:val="0"/>
      <w:marBottom w:val="0"/>
      <w:divBdr>
        <w:top w:val="none" w:sz="0" w:space="0" w:color="auto"/>
        <w:left w:val="none" w:sz="0" w:space="0" w:color="auto"/>
        <w:bottom w:val="none" w:sz="0" w:space="0" w:color="auto"/>
        <w:right w:val="none" w:sz="0" w:space="0" w:color="auto"/>
      </w:divBdr>
    </w:div>
    <w:div w:id="1708531037">
      <w:bodyDiv w:val="1"/>
      <w:marLeft w:val="0"/>
      <w:marRight w:val="0"/>
      <w:marTop w:val="0"/>
      <w:marBottom w:val="0"/>
      <w:divBdr>
        <w:top w:val="none" w:sz="0" w:space="0" w:color="auto"/>
        <w:left w:val="none" w:sz="0" w:space="0" w:color="auto"/>
        <w:bottom w:val="none" w:sz="0" w:space="0" w:color="auto"/>
        <w:right w:val="none" w:sz="0" w:space="0" w:color="auto"/>
      </w:divBdr>
    </w:div>
    <w:div w:id="1967000244">
      <w:bodyDiv w:val="1"/>
      <w:marLeft w:val="0"/>
      <w:marRight w:val="0"/>
      <w:marTop w:val="0"/>
      <w:marBottom w:val="0"/>
      <w:divBdr>
        <w:top w:val="none" w:sz="0" w:space="0" w:color="auto"/>
        <w:left w:val="none" w:sz="0" w:space="0" w:color="auto"/>
        <w:bottom w:val="none" w:sz="0" w:space="0" w:color="auto"/>
        <w:right w:val="none" w:sz="0" w:space="0" w:color="auto"/>
      </w:divBdr>
      <w:divsChild>
        <w:div w:id="1508977645">
          <w:marLeft w:val="0"/>
          <w:marRight w:val="0"/>
          <w:marTop w:val="0"/>
          <w:marBottom w:val="0"/>
          <w:divBdr>
            <w:top w:val="single" w:sz="2" w:space="0" w:color="auto"/>
            <w:left w:val="single" w:sz="2" w:space="0" w:color="auto"/>
            <w:bottom w:val="single" w:sz="2" w:space="0" w:color="auto"/>
            <w:right w:val="single" w:sz="2" w:space="0" w:color="auto"/>
          </w:divBdr>
          <w:divsChild>
            <w:div w:id="2057856146">
              <w:marLeft w:val="0"/>
              <w:marRight w:val="0"/>
              <w:marTop w:val="0"/>
              <w:marBottom w:val="0"/>
              <w:divBdr>
                <w:top w:val="single" w:sz="2" w:space="0" w:color="auto"/>
                <w:left w:val="single" w:sz="2" w:space="0" w:color="auto"/>
                <w:bottom w:val="single" w:sz="2" w:space="0" w:color="auto"/>
                <w:right w:val="single" w:sz="2" w:space="0" w:color="auto"/>
              </w:divBdr>
            </w:div>
          </w:divsChild>
        </w:div>
        <w:div w:id="1768772877">
          <w:marLeft w:val="0"/>
          <w:marRight w:val="0"/>
          <w:marTop w:val="0"/>
          <w:marBottom w:val="0"/>
          <w:divBdr>
            <w:top w:val="single" w:sz="2" w:space="0" w:color="auto"/>
            <w:left w:val="single" w:sz="2" w:space="0" w:color="auto"/>
            <w:bottom w:val="single" w:sz="2" w:space="0" w:color="auto"/>
            <w:right w:val="single" w:sz="2" w:space="0" w:color="auto"/>
          </w:divBdr>
          <w:divsChild>
            <w:div w:id="549348248">
              <w:marLeft w:val="0"/>
              <w:marRight w:val="0"/>
              <w:marTop w:val="0"/>
              <w:marBottom w:val="0"/>
              <w:divBdr>
                <w:top w:val="single" w:sz="2" w:space="0" w:color="auto"/>
                <w:left w:val="single" w:sz="2" w:space="0" w:color="auto"/>
                <w:bottom w:val="single" w:sz="2" w:space="0" w:color="auto"/>
                <w:right w:val="single" w:sz="2" w:space="0" w:color="auto"/>
              </w:divBdr>
              <w:divsChild>
                <w:div w:id="9064580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kwstrom.ch/new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D72DF-7D1A-4975-A883-91DF00126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2450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Kantonale Verwaltung Graubünden</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dc:creator>
  <cp:lastModifiedBy>Seraina Kuntner</cp:lastModifiedBy>
  <cp:revision>95</cp:revision>
  <cp:lastPrinted>2026-01-30T14:21:00Z</cp:lastPrinted>
  <dcterms:created xsi:type="dcterms:W3CDTF">2017-09-21T12:50:00Z</dcterms:created>
  <dcterms:modified xsi:type="dcterms:W3CDTF">2026-02-10T10:06:00Z</dcterms:modified>
</cp:coreProperties>
</file>